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E51" w:rsidRPr="00CE1575" w:rsidRDefault="00613E51" w:rsidP="006D3DE7">
      <w:pPr>
        <w:pStyle w:val="DefenceHeading9"/>
        <w:rPr>
          <w:rFonts w:ascii="Calibri" w:hAnsi="Calibri"/>
        </w:rPr>
      </w:pPr>
      <w:r w:rsidRPr="00CE1575">
        <w:rPr>
          <w:rFonts w:ascii="Calibri" w:hAnsi="Calibri"/>
        </w:rPr>
        <w:t>C</w:t>
      </w:r>
      <w:bookmarkStart w:id="0" w:name="_Ref113768796"/>
      <w:bookmarkEnd w:id="0"/>
      <w:r w:rsidRPr="00CE1575">
        <w:rPr>
          <w:rFonts w:ascii="Calibri" w:hAnsi="Calibri"/>
        </w:rPr>
        <w:t xml:space="preserve">onsultant Deed of </w:t>
      </w:r>
      <w:r w:rsidR="009B3FC1" w:rsidRPr="00CE1575">
        <w:rPr>
          <w:rFonts w:ascii="Calibri" w:hAnsi="Calibri"/>
        </w:rPr>
        <w:t>NOVATION</w:t>
      </w:r>
    </w:p>
    <w:p w:rsidR="005C6EF2" w:rsidRPr="00CE1575" w:rsidRDefault="005C6EF2" w:rsidP="00AD7072">
      <w:pPr>
        <w:pStyle w:val="DefenceNormal"/>
        <w:rPr>
          <w:rFonts w:ascii="Calibri" w:hAnsi="Calibri" w:cs="Arial"/>
          <w:b/>
        </w:rPr>
      </w:pPr>
      <w:r w:rsidRPr="00CE1575">
        <w:rPr>
          <w:rFonts w:ascii="Calibri" w:hAnsi="Calibri" w:cs="Arial"/>
          <w:b/>
        </w:rPr>
        <w:t xml:space="preserve">[FOR USE WITH </w:t>
      </w:r>
      <w:r w:rsidR="00D70FF1" w:rsidRPr="00CE1575">
        <w:rPr>
          <w:rFonts w:ascii="Calibri" w:hAnsi="Calibri" w:cs="Arial"/>
          <w:b/>
        </w:rPr>
        <w:t>DSC-</w:t>
      </w:r>
      <w:r w:rsidR="00733F1C" w:rsidRPr="00CE1575">
        <w:rPr>
          <w:rFonts w:ascii="Calibri" w:hAnsi="Calibri" w:cs="Arial"/>
          <w:b/>
        </w:rPr>
        <w:t xml:space="preserve"> ACT- 201</w:t>
      </w:r>
      <w:r w:rsidR="00536B94" w:rsidRPr="00CE1575">
        <w:rPr>
          <w:rFonts w:ascii="Calibri" w:hAnsi="Calibri" w:cs="Arial"/>
          <w:b/>
        </w:rPr>
        <w:t>3</w:t>
      </w:r>
      <w:r w:rsidR="00D70FF1" w:rsidRPr="00CE1575">
        <w:rPr>
          <w:rFonts w:ascii="Calibri" w:hAnsi="Calibri" w:cs="Arial"/>
          <w:b/>
        </w:rPr>
        <w:t xml:space="preserve"> </w:t>
      </w:r>
      <w:r w:rsidRPr="00CE1575">
        <w:rPr>
          <w:rFonts w:ascii="Calibri" w:hAnsi="Calibri" w:cs="Arial"/>
          <w:b/>
        </w:rPr>
        <w:t>ONLY]</w:t>
      </w:r>
    </w:p>
    <w:p w:rsidR="00613E51" w:rsidRPr="00CE1575" w:rsidRDefault="00613E51" w:rsidP="006D3DE7">
      <w:pPr>
        <w:pStyle w:val="DefenceNormal"/>
        <w:rPr>
          <w:rFonts w:ascii="Calibri" w:hAnsi="Calibri" w:cs="Arial"/>
        </w:rPr>
      </w:pPr>
      <w:r w:rsidRPr="00CE1575">
        <w:rPr>
          <w:rFonts w:ascii="Calibri" w:hAnsi="Calibri" w:cs="Arial"/>
          <w:b/>
        </w:rPr>
        <w:t>Deed</w:t>
      </w:r>
      <w:r w:rsidRPr="00CE1575">
        <w:rPr>
          <w:rFonts w:ascii="Calibri" w:hAnsi="Calibri" w:cs="Arial"/>
        </w:rPr>
        <w:t xml:space="preserve"> </w:t>
      </w:r>
      <w:r w:rsidRPr="00CE1575">
        <w:rPr>
          <w:rFonts w:ascii="Calibri" w:hAnsi="Calibri" w:cs="Arial"/>
          <w:b/>
          <w:bCs/>
        </w:rPr>
        <w:t>made at</w:t>
      </w:r>
      <w:r w:rsidRPr="00CE1575">
        <w:rPr>
          <w:rFonts w:ascii="Calibri" w:hAnsi="Calibri" w:cs="Arial"/>
        </w:rPr>
        <w:t xml:space="preserve"> ………… </w:t>
      </w:r>
      <w:r w:rsidRPr="00CE1575">
        <w:rPr>
          <w:rFonts w:ascii="Calibri" w:hAnsi="Calibri" w:cs="Arial"/>
          <w:b/>
          <w:bCs/>
        </w:rPr>
        <w:t>on</w:t>
      </w:r>
      <w:r w:rsidRPr="00CE1575">
        <w:rPr>
          <w:rFonts w:ascii="Calibri" w:hAnsi="Calibri" w:cs="Arial"/>
        </w:rPr>
        <w:t xml:space="preserve"> ………………………., 20……</w:t>
      </w:r>
    </w:p>
    <w:p w:rsidR="00613E51" w:rsidRPr="00CE1575" w:rsidRDefault="00613E51" w:rsidP="006D3DE7">
      <w:pPr>
        <w:pStyle w:val="DefenceNormal"/>
        <w:rPr>
          <w:rFonts w:ascii="Calibri" w:hAnsi="Calibri" w:cs="Arial"/>
          <w:b/>
        </w:rPr>
      </w:pPr>
      <w:r w:rsidRPr="00CE1575">
        <w:rPr>
          <w:rFonts w:ascii="Calibri" w:hAnsi="Calibri" w:cs="Arial"/>
          <w:b/>
        </w:rPr>
        <w:t>Parties</w:t>
      </w:r>
      <w:r w:rsidRPr="00CE1575">
        <w:rPr>
          <w:rFonts w:ascii="Calibri" w:hAnsi="Calibri" w:cs="Arial"/>
          <w:b/>
        </w:rPr>
        <w:tab/>
      </w:r>
      <w:r w:rsidR="00225247" w:rsidRPr="00CE1575">
        <w:rPr>
          <w:rFonts w:ascii="Calibri" w:hAnsi="Calibri" w:cs="Arial"/>
          <w:b/>
        </w:rPr>
        <w:tab/>
      </w:r>
      <w:smartTag w:uri="urn:schemas-microsoft-com:office:smarttags" w:element="place">
        <w:smartTag w:uri="urn:schemas-microsoft-com:office:smarttags" w:element="State">
          <w:r w:rsidR="00733F1C" w:rsidRPr="00CE1575">
            <w:rPr>
              <w:rFonts w:ascii="Calibri" w:hAnsi="Calibri" w:cs="Arial"/>
              <w:b/>
            </w:rPr>
            <w:t>Australian Capital Territory</w:t>
          </w:r>
        </w:smartTag>
      </w:smartTag>
      <w:r w:rsidRPr="00CE1575">
        <w:rPr>
          <w:rFonts w:ascii="Calibri" w:hAnsi="Calibri" w:cs="Arial"/>
          <w:b/>
        </w:rPr>
        <w:t xml:space="preserve"> (</w:t>
      </w:r>
      <w:r w:rsidRPr="00CE1575">
        <w:rPr>
          <w:rFonts w:ascii="Calibri" w:hAnsi="Calibri" w:cs="Arial"/>
          <w:b/>
          <w:bCs/>
        </w:rPr>
        <w:t>"</w:t>
      </w:r>
      <w:r w:rsidR="00733F1C" w:rsidRPr="00CE1575">
        <w:rPr>
          <w:rFonts w:ascii="Calibri" w:hAnsi="Calibri" w:cs="Arial"/>
          <w:b/>
          <w:bCs/>
        </w:rPr>
        <w:t>Territory</w:t>
      </w:r>
      <w:r w:rsidRPr="00CE1575">
        <w:rPr>
          <w:rFonts w:ascii="Calibri" w:hAnsi="Calibri" w:cs="Arial"/>
          <w:b/>
          <w:bCs/>
        </w:rPr>
        <w:t>"</w:t>
      </w:r>
      <w:r w:rsidRPr="00CE1575">
        <w:rPr>
          <w:rFonts w:ascii="Calibri" w:hAnsi="Calibri" w:cs="Arial"/>
          <w:b/>
        </w:rPr>
        <w:t>)</w:t>
      </w:r>
    </w:p>
    <w:p w:rsidR="00613E51" w:rsidRPr="00CE1575" w:rsidRDefault="006D3DE7" w:rsidP="006D3DE7">
      <w:pPr>
        <w:pStyle w:val="DefenceNormal"/>
        <w:rPr>
          <w:rFonts w:ascii="Calibri" w:hAnsi="Calibri" w:cs="Arial"/>
          <w:b/>
        </w:rPr>
      </w:pPr>
      <w:r w:rsidRPr="00CE1575">
        <w:rPr>
          <w:rFonts w:ascii="Calibri" w:hAnsi="Calibri" w:cs="Arial"/>
          <w:b/>
          <w:i/>
        </w:rPr>
        <w:tab/>
      </w:r>
      <w:r w:rsidR="00225247" w:rsidRPr="00CE1575">
        <w:rPr>
          <w:rFonts w:ascii="Calibri" w:hAnsi="Calibri" w:cs="Arial"/>
          <w:b/>
          <w:i/>
        </w:rPr>
        <w:tab/>
      </w:r>
      <w:fldSimple w:instr=" FILLIN &quot;Key in Company Name and ACN/ARBN/ABN&quot; \* MERGEFORMAT ">
        <w:r w:rsidR="00613E51" w:rsidRPr="00CE1575">
          <w:rPr>
            <w:rFonts w:ascii="Calibri" w:hAnsi="Calibri" w:cs="Arial"/>
            <w:b/>
            <w:color w:val="FF0000"/>
          </w:rPr>
          <w:t>[INSERT NAME, ABN AND ADDRESS OF CONTRACTOR]</w:t>
        </w:r>
      </w:fldSimple>
      <w:r w:rsidR="00613E51" w:rsidRPr="00CE1575">
        <w:rPr>
          <w:rFonts w:ascii="Calibri" w:hAnsi="Calibri" w:cs="Arial"/>
          <w:b/>
        </w:rPr>
        <w:t xml:space="preserve"> ("Contractor")</w:t>
      </w:r>
    </w:p>
    <w:p w:rsidR="00613E51" w:rsidRPr="00CE1575" w:rsidRDefault="006D3DE7" w:rsidP="006D3DE7">
      <w:pPr>
        <w:pStyle w:val="DefenceNormal"/>
        <w:rPr>
          <w:rFonts w:ascii="Calibri" w:hAnsi="Calibri" w:cs="Arial"/>
          <w:b/>
        </w:rPr>
      </w:pPr>
      <w:r w:rsidRPr="00CE1575">
        <w:rPr>
          <w:rFonts w:ascii="Calibri" w:hAnsi="Calibri" w:cs="Arial"/>
          <w:b/>
          <w:i/>
        </w:rPr>
        <w:tab/>
      </w:r>
      <w:r w:rsidR="00225247" w:rsidRPr="00CE1575">
        <w:rPr>
          <w:rFonts w:ascii="Calibri" w:hAnsi="Calibri" w:cs="Arial"/>
          <w:b/>
          <w:i/>
        </w:rPr>
        <w:tab/>
      </w:r>
      <w:fldSimple w:instr=" FILLIN &quot;Key in Company Name and ACN/ARBN/ABN&quot; \* MERGEFORMAT ">
        <w:r w:rsidR="00613E51" w:rsidRPr="00CE1575">
          <w:rPr>
            <w:rFonts w:ascii="Calibri" w:hAnsi="Calibri" w:cs="Arial"/>
            <w:b/>
            <w:color w:val="FF0000"/>
          </w:rPr>
          <w:t>[INSERT NAME, ABN AND ADDRESS OF CONSULTANT]</w:t>
        </w:r>
      </w:fldSimple>
      <w:r w:rsidR="00613E51" w:rsidRPr="00CE1575">
        <w:rPr>
          <w:rFonts w:ascii="Calibri" w:hAnsi="Calibri" w:cs="Arial"/>
          <w:b/>
          <w:color w:val="FF0000"/>
        </w:rPr>
        <w:t xml:space="preserve"> </w:t>
      </w:r>
      <w:r w:rsidR="00613E51" w:rsidRPr="00CE1575">
        <w:rPr>
          <w:rFonts w:ascii="Calibri" w:hAnsi="Calibri" w:cs="Arial"/>
          <w:b/>
        </w:rPr>
        <w:t>("Consultant")</w:t>
      </w:r>
    </w:p>
    <w:p w:rsidR="00613E51" w:rsidRPr="00CE1575" w:rsidRDefault="00613E51" w:rsidP="006D3DE7">
      <w:pPr>
        <w:pStyle w:val="DefenceNormal"/>
        <w:rPr>
          <w:rFonts w:ascii="Calibri" w:hAnsi="Calibri" w:cs="Arial"/>
          <w:b/>
        </w:rPr>
      </w:pPr>
      <w:r w:rsidRPr="00CE1575">
        <w:rPr>
          <w:rFonts w:ascii="Calibri" w:hAnsi="Calibri" w:cs="Arial"/>
          <w:b/>
        </w:rPr>
        <w:t>Recitals</w:t>
      </w:r>
    </w:p>
    <w:p w:rsidR="00613E51" w:rsidRPr="00CE1575" w:rsidRDefault="00613E51" w:rsidP="006D3DE7">
      <w:pPr>
        <w:pStyle w:val="DefenceNormal"/>
        <w:ind w:left="964" w:hanging="964"/>
        <w:rPr>
          <w:rFonts w:ascii="Calibri" w:hAnsi="Calibri"/>
        </w:rPr>
      </w:pPr>
      <w:r w:rsidRPr="00CE1575">
        <w:rPr>
          <w:rFonts w:ascii="Calibri" w:hAnsi="Calibri"/>
        </w:rPr>
        <w:t>A.</w:t>
      </w:r>
      <w:r w:rsidRPr="00CE1575">
        <w:rPr>
          <w:rFonts w:ascii="Calibri" w:hAnsi="Calibri"/>
        </w:rPr>
        <w:tab/>
        <w:t xml:space="preserve">The </w:t>
      </w:r>
      <w:r w:rsidR="00733F1C" w:rsidRPr="00CE1575">
        <w:rPr>
          <w:rFonts w:ascii="Calibri" w:hAnsi="Calibri"/>
        </w:rPr>
        <w:t>Territory</w:t>
      </w:r>
      <w:r w:rsidRPr="00CE1575">
        <w:rPr>
          <w:rFonts w:ascii="Calibri" w:hAnsi="Calibri"/>
        </w:rPr>
        <w:t xml:space="preserve"> has engaged the Contractor under the </w:t>
      </w:r>
      <w:r w:rsidR="006170FE" w:rsidRPr="00CE1575">
        <w:rPr>
          <w:rFonts w:ascii="Calibri" w:hAnsi="Calibri"/>
        </w:rPr>
        <w:t xml:space="preserve">contract </w:t>
      </w:r>
      <w:r w:rsidRPr="00CE1575">
        <w:rPr>
          <w:rFonts w:ascii="Calibri" w:hAnsi="Calibri"/>
        </w:rPr>
        <w:t>described in Item 1 of the Schedule ("</w:t>
      </w:r>
      <w:r w:rsidR="009B3FC1" w:rsidRPr="00CE1575">
        <w:rPr>
          <w:rFonts w:ascii="Calibri" w:hAnsi="Calibri"/>
          <w:b/>
        </w:rPr>
        <w:t>Works</w:t>
      </w:r>
      <w:r w:rsidR="009B3FC1" w:rsidRPr="00CE1575">
        <w:rPr>
          <w:rFonts w:ascii="Calibri" w:hAnsi="Calibri"/>
        </w:rPr>
        <w:t xml:space="preserve"> </w:t>
      </w:r>
      <w:r w:rsidRPr="00CE1575">
        <w:rPr>
          <w:rFonts w:ascii="Calibri" w:hAnsi="Calibri"/>
          <w:b/>
          <w:bCs/>
        </w:rPr>
        <w:t>Contract</w:t>
      </w:r>
      <w:r w:rsidRPr="00CE1575">
        <w:rPr>
          <w:rFonts w:ascii="Calibri" w:hAnsi="Calibri"/>
        </w:rPr>
        <w:t xml:space="preserve">") to </w:t>
      </w:r>
      <w:proofErr w:type="gramStart"/>
      <w:r w:rsidRPr="00CE1575">
        <w:rPr>
          <w:rFonts w:ascii="Calibri" w:hAnsi="Calibri"/>
        </w:rPr>
        <w:t>effect</w:t>
      </w:r>
      <w:proofErr w:type="gramEnd"/>
      <w:r w:rsidRPr="00CE1575">
        <w:rPr>
          <w:rFonts w:ascii="Calibri" w:hAnsi="Calibri"/>
        </w:rPr>
        <w:t xml:space="preserve"> certain works, brief particulars of which are set out in Item 2 of the Schedule ("</w:t>
      </w:r>
      <w:r w:rsidR="000A01F4" w:rsidRPr="00CE1575">
        <w:rPr>
          <w:rFonts w:ascii="Calibri" w:hAnsi="Calibri"/>
          <w:b/>
        </w:rPr>
        <w:t>Works</w:t>
      </w:r>
      <w:r w:rsidRPr="00CE1575">
        <w:rPr>
          <w:rFonts w:ascii="Calibri" w:hAnsi="Calibri"/>
        </w:rPr>
        <w:t>").</w:t>
      </w:r>
    </w:p>
    <w:p w:rsidR="00613E51" w:rsidRPr="00CE1575" w:rsidRDefault="00613E51" w:rsidP="006D3DE7">
      <w:pPr>
        <w:pStyle w:val="DefenceNormal"/>
        <w:ind w:left="964" w:hanging="964"/>
        <w:rPr>
          <w:rFonts w:ascii="Calibri" w:hAnsi="Calibri"/>
        </w:rPr>
      </w:pPr>
      <w:r w:rsidRPr="00CE1575">
        <w:rPr>
          <w:rFonts w:ascii="Calibri" w:hAnsi="Calibri"/>
        </w:rPr>
        <w:t>B.</w:t>
      </w:r>
      <w:r w:rsidRPr="00CE1575">
        <w:rPr>
          <w:rFonts w:ascii="Calibri" w:hAnsi="Calibri"/>
        </w:rPr>
        <w:tab/>
        <w:t xml:space="preserve">The </w:t>
      </w:r>
      <w:r w:rsidR="00733F1C" w:rsidRPr="00CE1575">
        <w:rPr>
          <w:rFonts w:ascii="Calibri" w:hAnsi="Calibri"/>
        </w:rPr>
        <w:t>Territory</w:t>
      </w:r>
      <w:r w:rsidR="009B3FC1" w:rsidRPr="00CE1575">
        <w:rPr>
          <w:rFonts w:ascii="Calibri" w:hAnsi="Calibri"/>
        </w:rPr>
        <w:t xml:space="preserve"> </w:t>
      </w:r>
      <w:r w:rsidR="00CC3ADA" w:rsidRPr="00CE1575">
        <w:rPr>
          <w:rFonts w:ascii="Calibri" w:hAnsi="Calibri"/>
        </w:rPr>
        <w:t>and</w:t>
      </w:r>
      <w:r w:rsidRPr="00CE1575">
        <w:rPr>
          <w:rFonts w:ascii="Calibri" w:hAnsi="Calibri"/>
        </w:rPr>
        <w:t xml:space="preserve"> the </w:t>
      </w:r>
      <w:r w:rsidR="009B3FC1" w:rsidRPr="00CE1575">
        <w:rPr>
          <w:rFonts w:ascii="Calibri" w:hAnsi="Calibri"/>
        </w:rPr>
        <w:t>Consultant</w:t>
      </w:r>
      <w:r w:rsidRPr="00CE1575">
        <w:rPr>
          <w:rFonts w:ascii="Calibri" w:hAnsi="Calibri"/>
        </w:rPr>
        <w:t xml:space="preserve"> </w:t>
      </w:r>
      <w:r w:rsidR="00CC3ADA" w:rsidRPr="00CE1575">
        <w:rPr>
          <w:rFonts w:ascii="Calibri" w:hAnsi="Calibri"/>
        </w:rPr>
        <w:t xml:space="preserve">have entered into </w:t>
      </w:r>
      <w:r w:rsidRPr="00CE1575">
        <w:rPr>
          <w:rFonts w:ascii="Calibri" w:hAnsi="Calibri"/>
        </w:rPr>
        <w:t>the contract described in Item 3 of the Schedule ("</w:t>
      </w:r>
      <w:r w:rsidR="009B3FC1" w:rsidRPr="00CE1575">
        <w:rPr>
          <w:rFonts w:ascii="Calibri" w:hAnsi="Calibri"/>
          <w:b/>
        </w:rPr>
        <w:t>Services</w:t>
      </w:r>
      <w:r w:rsidR="009B3FC1" w:rsidRPr="00CE1575">
        <w:rPr>
          <w:rFonts w:ascii="Calibri" w:hAnsi="Calibri"/>
        </w:rPr>
        <w:t xml:space="preserve"> </w:t>
      </w:r>
      <w:r w:rsidR="009B3FC1" w:rsidRPr="00CE1575">
        <w:rPr>
          <w:rFonts w:ascii="Calibri" w:hAnsi="Calibri"/>
          <w:b/>
        </w:rPr>
        <w:t>C</w:t>
      </w:r>
      <w:r w:rsidR="000A01F4" w:rsidRPr="00CE1575">
        <w:rPr>
          <w:rFonts w:ascii="Calibri" w:hAnsi="Calibri"/>
          <w:b/>
        </w:rPr>
        <w:t>ontract</w:t>
      </w:r>
      <w:r w:rsidRPr="00CE1575">
        <w:rPr>
          <w:rFonts w:ascii="Calibri" w:hAnsi="Calibri"/>
        </w:rPr>
        <w:t xml:space="preserve">") to </w:t>
      </w:r>
      <w:proofErr w:type="gramStart"/>
      <w:r w:rsidRPr="00CE1575">
        <w:rPr>
          <w:rFonts w:ascii="Calibri" w:hAnsi="Calibri"/>
        </w:rPr>
        <w:t>effect</w:t>
      </w:r>
      <w:proofErr w:type="gramEnd"/>
      <w:r w:rsidRPr="00CE1575">
        <w:rPr>
          <w:rFonts w:ascii="Calibri" w:hAnsi="Calibri"/>
        </w:rPr>
        <w:t xml:space="preserve"> certain design work, brief particulars of which are set out in Item 4 of </w:t>
      </w:r>
      <w:r w:rsidR="00E45D09" w:rsidRPr="00CE1575">
        <w:rPr>
          <w:rFonts w:ascii="Calibri" w:hAnsi="Calibri"/>
        </w:rPr>
        <w:t xml:space="preserve">the </w:t>
      </w:r>
      <w:r w:rsidRPr="00CE1575">
        <w:rPr>
          <w:rFonts w:ascii="Calibri" w:hAnsi="Calibri"/>
        </w:rPr>
        <w:t>Schedule ("</w:t>
      </w:r>
      <w:r w:rsidR="000A01F4" w:rsidRPr="00CE1575">
        <w:rPr>
          <w:rFonts w:ascii="Calibri" w:hAnsi="Calibri"/>
          <w:b/>
        </w:rPr>
        <w:t>Services</w:t>
      </w:r>
      <w:r w:rsidRPr="00CE1575">
        <w:rPr>
          <w:rFonts w:ascii="Calibri" w:hAnsi="Calibri"/>
        </w:rPr>
        <w:t xml:space="preserve">"), which work forms part of the </w:t>
      </w:r>
      <w:r w:rsidR="00DE727A" w:rsidRPr="00CE1575">
        <w:rPr>
          <w:rFonts w:ascii="Calibri" w:hAnsi="Calibri"/>
        </w:rPr>
        <w:t xml:space="preserve">Contractor's obligations under the </w:t>
      </w:r>
      <w:r w:rsidR="009B3FC1" w:rsidRPr="00CE1575">
        <w:rPr>
          <w:rFonts w:ascii="Calibri" w:hAnsi="Calibri"/>
        </w:rPr>
        <w:t xml:space="preserve">Works </w:t>
      </w:r>
      <w:r w:rsidR="00DE727A" w:rsidRPr="00CE1575">
        <w:rPr>
          <w:rFonts w:ascii="Calibri" w:hAnsi="Calibri"/>
        </w:rPr>
        <w:t>Contract</w:t>
      </w:r>
      <w:r w:rsidRPr="00CE1575">
        <w:rPr>
          <w:rFonts w:ascii="Calibri" w:hAnsi="Calibri"/>
        </w:rPr>
        <w:t>.</w:t>
      </w:r>
    </w:p>
    <w:p w:rsidR="00613E51" w:rsidRPr="00CE1575" w:rsidRDefault="00613E51" w:rsidP="009B3FC1">
      <w:pPr>
        <w:pStyle w:val="DefenceNormal"/>
        <w:ind w:left="964" w:hanging="964"/>
        <w:rPr>
          <w:rFonts w:ascii="Calibri" w:hAnsi="Calibri"/>
        </w:rPr>
      </w:pPr>
      <w:r w:rsidRPr="00CE1575">
        <w:rPr>
          <w:rFonts w:ascii="Calibri" w:hAnsi="Calibri"/>
        </w:rPr>
        <w:t>C.</w:t>
      </w:r>
      <w:r w:rsidRPr="00CE1575">
        <w:rPr>
          <w:rFonts w:ascii="Calibri" w:hAnsi="Calibri"/>
        </w:rPr>
        <w:tab/>
        <w:t xml:space="preserve">The </w:t>
      </w:r>
      <w:r w:rsidR="009B3FC1" w:rsidRPr="00CE1575">
        <w:rPr>
          <w:rFonts w:ascii="Calibri" w:hAnsi="Calibri"/>
        </w:rPr>
        <w:t xml:space="preserve">Works </w:t>
      </w:r>
      <w:r w:rsidRPr="00CE1575">
        <w:rPr>
          <w:rFonts w:ascii="Calibri" w:hAnsi="Calibri"/>
        </w:rPr>
        <w:t xml:space="preserve">Contract and the </w:t>
      </w:r>
      <w:r w:rsidR="009B3FC1" w:rsidRPr="00CE1575">
        <w:rPr>
          <w:rFonts w:ascii="Calibri" w:hAnsi="Calibri"/>
        </w:rPr>
        <w:t>Services C</w:t>
      </w:r>
      <w:r w:rsidR="000A01F4" w:rsidRPr="00CE1575">
        <w:rPr>
          <w:rFonts w:ascii="Calibri" w:hAnsi="Calibri"/>
        </w:rPr>
        <w:t>ontract</w:t>
      </w:r>
      <w:r w:rsidRPr="00CE1575">
        <w:rPr>
          <w:rFonts w:ascii="Calibri" w:hAnsi="Calibri"/>
        </w:rPr>
        <w:t xml:space="preserve"> require the Contractor and the Consultant to enter into this Deed</w:t>
      </w:r>
      <w:r w:rsidR="009B3FC1" w:rsidRPr="00CE1575">
        <w:rPr>
          <w:rFonts w:ascii="Calibri" w:hAnsi="Calibri"/>
        </w:rPr>
        <w:t xml:space="preserve"> for the purpose of </w:t>
      </w:r>
      <w:proofErr w:type="gramStart"/>
      <w:r w:rsidR="009B3FC1" w:rsidRPr="00CE1575">
        <w:rPr>
          <w:rFonts w:ascii="Calibri" w:hAnsi="Calibri"/>
        </w:rPr>
        <w:t>effecting</w:t>
      </w:r>
      <w:proofErr w:type="gramEnd"/>
      <w:r w:rsidR="009B3FC1" w:rsidRPr="00CE1575">
        <w:rPr>
          <w:rFonts w:ascii="Calibri" w:hAnsi="Calibri"/>
        </w:rPr>
        <w:t xml:space="preserve"> a </w:t>
      </w:r>
      <w:proofErr w:type="spellStart"/>
      <w:r w:rsidR="009B3FC1" w:rsidRPr="00CE1575">
        <w:rPr>
          <w:rFonts w:ascii="Calibri" w:hAnsi="Calibri"/>
        </w:rPr>
        <w:t>novation</w:t>
      </w:r>
      <w:proofErr w:type="spellEnd"/>
      <w:r w:rsidR="009B3FC1" w:rsidRPr="00CE1575">
        <w:rPr>
          <w:rFonts w:ascii="Calibri" w:hAnsi="Calibri"/>
        </w:rPr>
        <w:t xml:space="preserve"> of the Services Contract from the </w:t>
      </w:r>
      <w:r w:rsidR="00733F1C" w:rsidRPr="00CE1575">
        <w:rPr>
          <w:rFonts w:ascii="Calibri" w:hAnsi="Calibri"/>
        </w:rPr>
        <w:t>Territory</w:t>
      </w:r>
      <w:r w:rsidR="009B3FC1" w:rsidRPr="00CE1575">
        <w:rPr>
          <w:rFonts w:ascii="Calibri" w:hAnsi="Calibri"/>
        </w:rPr>
        <w:t xml:space="preserve"> to the Contractor</w:t>
      </w:r>
      <w:r w:rsidRPr="00CE1575">
        <w:rPr>
          <w:rFonts w:ascii="Calibri" w:hAnsi="Calibri"/>
        </w:rPr>
        <w:t>.</w:t>
      </w:r>
    </w:p>
    <w:p w:rsidR="00613E51" w:rsidRPr="00CE1575" w:rsidRDefault="00613E51" w:rsidP="006D3DE7">
      <w:pPr>
        <w:pStyle w:val="DefenceNormal"/>
        <w:rPr>
          <w:rFonts w:ascii="Calibri" w:hAnsi="Calibri" w:cs="Arial"/>
          <w:b/>
        </w:rPr>
      </w:pPr>
      <w:r w:rsidRPr="00CE1575">
        <w:rPr>
          <w:rFonts w:ascii="Calibri" w:hAnsi="Calibri" w:cs="Arial"/>
          <w:b/>
        </w:rPr>
        <w:t>This Deed provides</w:t>
      </w:r>
    </w:p>
    <w:p w:rsidR="00613E51" w:rsidRPr="00CE1575" w:rsidRDefault="008A39DE" w:rsidP="006D3DE7">
      <w:pPr>
        <w:pStyle w:val="DefenceHeading1"/>
        <w:numPr>
          <w:ilvl w:val="0"/>
          <w:numId w:val="17"/>
        </w:numPr>
        <w:rPr>
          <w:rFonts w:ascii="Calibri" w:hAnsi="Calibri"/>
        </w:rPr>
      </w:pPr>
      <w:r w:rsidRPr="00CE1575">
        <w:rPr>
          <w:rFonts w:ascii="Calibri" w:hAnsi="Calibri"/>
        </w:rPr>
        <w:t>I</w:t>
      </w:r>
      <w:r w:rsidR="00613E51" w:rsidRPr="00CE1575">
        <w:rPr>
          <w:rFonts w:ascii="Calibri" w:hAnsi="Calibri"/>
        </w:rPr>
        <w:t>nterpretation</w:t>
      </w:r>
    </w:p>
    <w:p w:rsidR="008A39DE" w:rsidRPr="00CE1575" w:rsidRDefault="008A39DE" w:rsidP="006D3DE7">
      <w:pPr>
        <w:pStyle w:val="DefenceHeading2"/>
        <w:rPr>
          <w:rFonts w:ascii="Calibri" w:hAnsi="Calibri"/>
        </w:rPr>
      </w:pPr>
      <w:r w:rsidRPr="00CE1575">
        <w:rPr>
          <w:rFonts w:ascii="Calibri" w:hAnsi="Calibri"/>
        </w:rPr>
        <w:t>Definitions</w:t>
      </w:r>
    </w:p>
    <w:p w:rsidR="00613E51" w:rsidRPr="00CE1575" w:rsidRDefault="00613E51" w:rsidP="006D3DE7">
      <w:pPr>
        <w:pStyle w:val="DefenceNormal"/>
        <w:rPr>
          <w:rFonts w:ascii="Calibri" w:hAnsi="Calibri"/>
        </w:rPr>
      </w:pPr>
      <w:r w:rsidRPr="00CE1575">
        <w:rPr>
          <w:rFonts w:ascii="Calibri" w:hAnsi="Calibri"/>
        </w:rPr>
        <w:t xml:space="preserve">In this Deed, </w:t>
      </w:r>
      <w:r w:rsidR="008A39DE" w:rsidRPr="00CE1575">
        <w:rPr>
          <w:rFonts w:ascii="Calibri" w:hAnsi="Calibri"/>
        </w:rPr>
        <w:t xml:space="preserve">terms defined in the </w:t>
      </w:r>
      <w:r w:rsidR="00E51D7B" w:rsidRPr="00CE1575">
        <w:rPr>
          <w:rFonts w:ascii="Calibri" w:hAnsi="Calibri"/>
        </w:rPr>
        <w:t xml:space="preserve">Works </w:t>
      </w:r>
      <w:r w:rsidR="008A39DE" w:rsidRPr="00CE1575">
        <w:rPr>
          <w:rFonts w:ascii="Calibri" w:hAnsi="Calibri"/>
        </w:rPr>
        <w:t xml:space="preserve">Contract and not otherwise defined in this Deed have the same meanings, </w:t>
      </w:r>
      <w:r w:rsidRPr="00CE1575">
        <w:rPr>
          <w:rFonts w:ascii="Calibri" w:hAnsi="Calibri"/>
        </w:rPr>
        <w:t xml:space="preserve">unless the context </w:t>
      </w:r>
      <w:r w:rsidR="008A39DE" w:rsidRPr="00CE1575">
        <w:rPr>
          <w:rFonts w:ascii="Calibri" w:hAnsi="Calibri"/>
        </w:rPr>
        <w:t xml:space="preserve">otherwise </w:t>
      </w:r>
      <w:r w:rsidRPr="00CE1575">
        <w:rPr>
          <w:rFonts w:ascii="Calibri" w:hAnsi="Calibri"/>
        </w:rPr>
        <w:t>requires</w:t>
      </w:r>
      <w:r w:rsidR="008A39DE" w:rsidRPr="00CE1575">
        <w:rPr>
          <w:rFonts w:ascii="Calibri" w:hAnsi="Calibri"/>
        </w:rPr>
        <w:t>.</w:t>
      </w:r>
    </w:p>
    <w:p w:rsidR="008A39DE" w:rsidRPr="00CE1575" w:rsidRDefault="008A39DE" w:rsidP="006D3DE7">
      <w:pPr>
        <w:pStyle w:val="DefenceHeading2"/>
        <w:rPr>
          <w:rFonts w:ascii="Calibri" w:hAnsi="Calibri"/>
        </w:rPr>
      </w:pPr>
      <w:r w:rsidRPr="00CE1575">
        <w:rPr>
          <w:rFonts w:ascii="Calibri" w:hAnsi="Calibri"/>
        </w:rPr>
        <w:t>General</w:t>
      </w:r>
    </w:p>
    <w:p w:rsidR="008A39DE" w:rsidRPr="00CE1575" w:rsidRDefault="008A39DE" w:rsidP="006D3DE7">
      <w:pPr>
        <w:pStyle w:val="DefenceNormal"/>
        <w:rPr>
          <w:rFonts w:ascii="Calibri" w:hAnsi="Calibri"/>
        </w:rPr>
      </w:pPr>
      <w:r w:rsidRPr="00CE1575">
        <w:rPr>
          <w:rFonts w:ascii="Calibri" w:hAnsi="Calibri"/>
        </w:rPr>
        <w:t>In this Deed, unless the context otherwise indicates:</w:t>
      </w:r>
    </w:p>
    <w:p w:rsidR="008A39DE" w:rsidRPr="00CE1575" w:rsidRDefault="008A39DE" w:rsidP="006D3DE7">
      <w:pPr>
        <w:pStyle w:val="DefenceHeading3"/>
        <w:rPr>
          <w:rFonts w:ascii="Calibri" w:hAnsi="Calibri"/>
        </w:rPr>
      </w:pPr>
      <w:r w:rsidRPr="00CE1575">
        <w:rPr>
          <w:rFonts w:ascii="Calibri" w:hAnsi="Calibri"/>
        </w:rPr>
        <w:t>words in the singular include the plural and vice versa;</w:t>
      </w:r>
    </w:p>
    <w:p w:rsidR="008A39DE" w:rsidRPr="00CE1575" w:rsidRDefault="008A39DE" w:rsidP="006D3DE7">
      <w:pPr>
        <w:pStyle w:val="DefenceHeading3"/>
        <w:rPr>
          <w:rFonts w:ascii="Calibri" w:hAnsi="Calibri"/>
        </w:rPr>
      </w:pPr>
      <w:r w:rsidRPr="00CE1575">
        <w:rPr>
          <w:rFonts w:ascii="Calibri" w:hAnsi="Calibri"/>
        </w:rPr>
        <w:t>references to a person include an individual, firm, corporation or unincorporated body;</w:t>
      </w:r>
    </w:p>
    <w:p w:rsidR="008A39DE" w:rsidRPr="00CE1575" w:rsidRDefault="008A39DE" w:rsidP="006D3DE7">
      <w:pPr>
        <w:pStyle w:val="DefenceHeading3"/>
        <w:rPr>
          <w:rFonts w:ascii="Calibri" w:hAnsi="Calibri"/>
        </w:rPr>
      </w:pPr>
      <w:r w:rsidRPr="00CE1575">
        <w:rPr>
          <w:rFonts w:ascii="Calibri" w:hAnsi="Calibri"/>
        </w:rPr>
        <w:t>headings are for convenience only and do not affect the interpretation of this Deed;</w:t>
      </w:r>
    </w:p>
    <w:p w:rsidR="008A39DE" w:rsidRPr="00CE1575" w:rsidRDefault="008A39DE" w:rsidP="006D3DE7">
      <w:pPr>
        <w:pStyle w:val="DefenceHeading3"/>
        <w:rPr>
          <w:rFonts w:ascii="Calibri" w:hAnsi="Calibri"/>
        </w:rPr>
      </w:pPr>
      <w:r w:rsidRPr="00CE1575">
        <w:rPr>
          <w:rFonts w:ascii="Calibri" w:hAnsi="Calibri"/>
        </w:rPr>
        <w:t>references to any legislation or to any section or provision of any legislation include any:</w:t>
      </w:r>
    </w:p>
    <w:p w:rsidR="008A39DE" w:rsidRPr="00CE1575" w:rsidRDefault="008A39DE" w:rsidP="006D3DE7">
      <w:pPr>
        <w:pStyle w:val="DefenceHeading4"/>
        <w:rPr>
          <w:rFonts w:ascii="Calibri" w:hAnsi="Calibri"/>
        </w:rPr>
      </w:pPr>
      <w:r w:rsidRPr="00CE1575">
        <w:rPr>
          <w:rFonts w:ascii="Calibri" w:hAnsi="Calibri"/>
        </w:rPr>
        <w:t>statutory modification or re</w:t>
      </w:r>
      <w:r w:rsidRPr="00CE1575">
        <w:rPr>
          <w:rFonts w:ascii="Calibri" w:hAnsi="Calibri"/>
        </w:rPr>
        <w:noBreakHyphen/>
        <w:t>enactment of, or any statutory provision substituted for, that legislation, section or provision; and</w:t>
      </w:r>
    </w:p>
    <w:p w:rsidR="008A39DE" w:rsidRPr="00CE1575" w:rsidRDefault="008A39DE" w:rsidP="006D3DE7">
      <w:pPr>
        <w:pStyle w:val="DefenceHeading4"/>
        <w:rPr>
          <w:rFonts w:ascii="Calibri" w:hAnsi="Calibri"/>
        </w:rPr>
      </w:pPr>
      <w:r w:rsidRPr="00CE1575">
        <w:rPr>
          <w:rFonts w:ascii="Calibri" w:hAnsi="Calibri"/>
        </w:rPr>
        <w:t>ordinances, by-laws, regulations and other statutory instruments issued under that legislation, section or provision;</w:t>
      </w:r>
    </w:p>
    <w:p w:rsidR="006170FE" w:rsidRPr="00CE1575" w:rsidRDefault="006170FE" w:rsidP="006D3DE7">
      <w:pPr>
        <w:pStyle w:val="DefenceHeading3"/>
        <w:rPr>
          <w:rFonts w:ascii="Calibri" w:hAnsi="Calibri"/>
        </w:rPr>
      </w:pPr>
      <w:r w:rsidRPr="00CE1575">
        <w:rPr>
          <w:rFonts w:ascii="Calibri" w:hAnsi="Calibri"/>
        </w:rPr>
        <w:t>the words "including" and "includes", and any variants of those words, will be read as if followed by the words "without limitation";</w:t>
      </w:r>
    </w:p>
    <w:p w:rsidR="008A39DE" w:rsidRPr="00CE1575" w:rsidRDefault="008A39DE" w:rsidP="006D3DE7">
      <w:pPr>
        <w:pStyle w:val="DefenceHeading3"/>
        <w:rPr>
          <w:rFonts w:ascii="Calibri" w:hAnsi="Calibri"/>
        </w:rPr>
      </w:pPr>
      <w:r w:rsidRPr="00CE1575">
        <w:rPr>
          <w:rFonts w:ascii="Calibri" w:hAnsi="Calibri"/>
        </w:rPr>
        <w:t>references to any document (including this Deed) include any amendment to or substitute for such document; and</w:t>
      </w:r>
    </w:p>
    <w:p w:rsidR="008A39DE" w:rsidRPr="00CE1575" w:rsidRDefault="008A39DE" w:rsidP="006D3DE7">
      <w:pPr>
        <w:pStyle w:val="DefenceHeading3"/>
        <w:rPr>
          <w:rFonts w:ascii="Calibri" w:hAnsi="Calibri"/>
        </w:rPr>
      </w:pPr>
      <w:proofErr w:type="gramStart"/>
      <w:r w:rsidRPr="00CE1575">
        <w:rPr>
          <w:rFonts w:ascii="Calibri" w:hAnsi="Calibri"/>
        </w:rPr>
        <w:lastRenderedPageBreak/>
        <w:t>references</w:t>
      </w:r>
      <w:proofErr w:type="gramEnd"/>
      <w:r w:rsidRPr="00CE1575">
        <w:rPr>
          <w:rFonts w:ascii="Calibri" w:hAnsi="Calibri"/>
        </w:rPr>
        <w:t xml:space="preserve"> to any party to or in this Deed or any other document include its successors or permitted assigns.</w:t>
      </w:r>
    </w:p>
    <w:p w:rsidR="008A39DE" w:rsidRPr="00CE1575" w:rsidRDefault="008A39DE" w:rsidP="006D3DE7">
      <w:pPr>
        <w:pStyle w:val="DefenceHeading2"/>
        <w:rPr>
          <w:rFonts w:ascii="Calibri" w:hAnsi="Calibri"/>
        </w:rPr>
      </w:pPr>
      <w:r w:rsidRPr="00CE1575">
        <w:rPr>
          <w:rFonts w:ascii="Calibri" w:hAnsi="Calibri"/>
        </w:rPr>
        <w:t>This Deed Prevails</w:t>
      </w:r>
    </w:p>
    <w:p w:rsidR="008A39DE" w:rsidRPr="00CE1575" w:rsidRDefault="008A39DE" w:rsidP="006D3DE7">
      <w:pPr>
        <w:pStyle w:val="DefenceNormal"/>
        <w:rPr>
          <w:rFonts w:ascii="Calibri" w:hAnsi="Calibri"/>
        </w:rPr>
      </w:pPr>
      <w:r w:rsidRPr="00CE1575">
        <w:rPr>
          <w:rFonts w:ascii="Calibri" w:hAnsi="Calibri"/>
        </w:rPr>
        <w:t xml:space="preserve">To the extent of any inconsistency between this Deed, the </w:t>
      </w:r>
      <w:r w:rsidR="00CC3ADA" w:rsidRPr="00CE1575">
        <w:rPr>
          <w:rFonts w:ascii="Calibri" w:hAnsi="Calibri"/>
        </w:rPr>
        <w:t xml:space="preserve">Works </w:t>
      </w:r>
      <w:r w:rsidRPr="00CE1575">
        <w:rPr>
          <w:rFonts w:ascii="Calibri" w:hAnsi="Calibri"/>
        </w:rPr>
        <w:t xml:space="preserve">Contract or the </w:t>
      </w:r>
      <w:r w:rsidR="00CC3ADA" w:rsidRPr="00CE1575">
        <w:rPr>
          <w:rFonts w:ascii="Calibri" w:hAnsi="Calibri"/>
        </w:rPr>
        <w:t>Services Contract</w:t>
      </w:r>
      <w:r w:rsidRPr="00CE1575">
        <w:rPr>
          <w:rFonts w:ascii="Calibri" w:hAnsi="Calibri"/>
        </w:rPr>
        <w:t>, this Deed prevails unless the parties expressly agree otherwise.</w:t>
      </w:r>
    </w:p>
    <w:p w:rsidR="00613E51" w:rsidRPr="00CE1575" w:rsidRDefault="00613E51" w:rsidP="006D3DE7">
      <w:pPr>
        <w:pStyle w:val="DefenceHeading1"/>
        <w:rPr>
          <w:rFonts w:ascii="Calibri" w:hAnsi="Calibri"/>
        </w:rPr>
      </w:pPr>
      <w:r w:rsidRPr="00CE1575">
        <w:rPr>
          <w:rFonts w:ascii="Calibri" w:hAnsi="Calibri"/>
        </w:rPr>
        <w:t>Novation</w:t>
      </w:r>
    </w:p>
    <w:p w:rsidR="00613E51" w:rsidRPr="00CE1575" w:rsidRDefault="00E51D7B" w:rsidP="006D3DE7">
      <w:pPr>
        <w:pStyle w:val="DefenceNormal"/>
        <w:rPr>
          <w:rFonts w:ascii="Calibri" w:hAnsi="Calibri"/>
        </w:rPr>
      </w:pPr>
      <w:r w:rsidRPr="00CE1575">
        <w:rPr>
          <w:rFonts w:ascii="Calibri" w:hAnsi="Calibri"/>
        </w:rPr>
        <w:t>In accordance with</w:t>
      </w:r>
      <w:r w:rsidR="00E45D09" w:rsidRPr="00CE1575">
        <w:rPr>
          <w:rFonts w:ascii="Calibri" w:hAnsi="Calibri"/>
        </w:rPr>
        <w:t xml:space="preserve"> </w:t>
      </w:r>
      <w:r w:rsidR="00733F1C" w:rsidRPr="00CE1575">
        <w:rPr>
          <w:rFonts w:ascii="Calibri" w:hAnsi="Calibri"/>
        </w:rPr>
        <w:t xml:space="preserve">the provision </w:t>
      </w:r>
      <w:r w:rsidR="00613E51" w:rsidRPr="00CE1575">
        <w:rPr>
          <w:rFonts w:ascii="Calibri" w:hAnsi="Calibri"/>
        </w:rPr>
        <w:t xml:space="preserve">of the </w:t>
      </w:r>
      <w:r w:rsidR="00593303" w:rsidRPr="00CE1575">
        <w:rPr>
          <w:rFonts w:ascii="Calibri" w:hAnsi="Calibri"/>
        </w:rPr>
        <w:t xml:space="preserve">Works </w:t>
      </w:r>
      <w:r w:rsidR="00613E51" w:rsidRPr="00CE1575">
        <w:rPr>
          <w:rFonts w:ascii="Calibri" w:hAnsi="Calibri"/>
        </w:rPr>
        <w:t>Contract</w:t>
      </w:r>
      <w:r w:rsidR="00D70FF1" w:rsidRPr="00CE1575">
        <w:rPr>
          <w:rFonts w:ascii="Calibri" w:hAnsi="Calibri"/>
        </w:rPr>
        <w:t xml:space="preserve"> and clause 2.12 of the Services Contract</w:t>
      </w:r>
      <w:r w:rsidR="00613E51" w:rsidRPr="00CE1575">
        <w:rPr>
          <w:rFonts w:ascii="Calibri" w:hAnsi="Calibri"/>
        </w:rPr>
        <w:t>:</w:t>
      </w:r>
    </w:p>
    <w:p w:rsidR="00D70FF1" w:rsidRPr="00CE1575" w:rsidRDefault="00613E51" w:rsidP="006D3DE7">
      <w:pPr>
        <w:pStyle w:val="DefenceHeading3"/>
        <w:rPr>
          <w:rFonts w:ascii="Calibri" w:hAnsi="Calibri"/>
        </w:rPr>
      </w:pPr>
      <w:r w:rsidRPr="00CE1575">
        <w:rPr>
          <w:rFonts w:ascii="Calibri" w:hAnsi="Calibri"/>
        </w:rPr>
        <w:t xml:space="preserve">the </w:t>
      </w:r>
      <w:r w:rsidR="00733F1C" w:rsidRPr="00CE1575">
        <w:rPr>
          <w:rFonts w:ascii="Calibri" w:hAnsi="Calibri"/>
        </w:rPr>
        <w:t>Territory</w:t>
      </w:r>
      <w:r w:rsidR="00E51D7B" w:rsidRPr="00CE1575">
        <w:rPr>
          <w:rFonts w:ascii="Calibri" w:hAnsi="Calibri"/>
        </w:rPr>
        <w:t xml:space="preserve"> </w:t>
      </w:r>
      <w:r w:rsidRPr="00CE1575">
        <w:rPr>
          <w:rFonts w:ascii="Calibri" w:hAnsi="Calibri"/>
        </w:rPr>
        <w:t>and the Consultant mutually agree</w:t>
      </w:r>
      <w:r w:rsidR="00D70FF1" w:rsidRPr="00CE1575">
        <w:rPr>
          <w:rFonts w:ascii="Calibri" w:hAnsi="Calibri"/>
        </w:rPr>
        <w:t>:</w:t>
      </w:r>
      <w:r w:rsidRPr="00CE1575">
        <w:rPr>
          <w:rFonts w:ascii="Calibri" w:hAnsi="Calibri"/>
        </w:rPr>
        <w:t xml:space="preserve"> </w:t>
      </w:r>
    </w:p>
    <w:p w:rsidR="00750D71" w:rsidRPr="00CE1575" w:rsidRDefault="00613E51" w:rsidP="00D70FF1">
      <w:pPr>
        <w:pStyle w:val="DefenceHeading4"/>
        <w:rPr>
          <w:rFonts w:ascii="Calibri" w:hAnsi="Calibri"/>
        </w:rPr>
      </w:pPr>
      <w:bookmarkStart w:id="1" w:name="_Ref113768807"/>
      <w:r w:rsidRPr="00CE1575">
        <w:rPr>
          <w:rFonts w:ascii="Calibri" w:hAnsi="Calibri"/>
        </w:rPr>
        <w:t xml:space="preserve">to terminate the </w:t>
      </w:r>
      <w:r w:rsidR="00E51D7B" w:rsidRPr="00CE1575">
        <w:rPr>
          <w:rFonts w:ascii="Calibri" w:hAnsi="Calibri"/>
        </w:rPr>
        <w:t>Services Contract</w:t>
      </w:r>
      <w:r w:rsidR="00D70FF1" w:rsidRPr="00CE1575">
        <w:rPr>
          <w:rFonts w:ascii="Calibri" w:hAnsi="Calibri"/>
        </w:rPr>
        <w:t xml:space="preserve"> and (subject to subparagraph </w:t>
      </w:r>
      <w:fldSimple w:instr=" REF _Ref79556697 \n \h  \* MERGEFORMAT ">
        <w:r w:rsidR="00861AB0" w:rsidRPr="00CE1575">
          <w:rPr>
            <w:rFonts w:ascii="Calibri" w:hAnsi="Calibri"/>
          </w:rPr>
          <w:t>(ii)</w:t>
        </w:r>
      </w:fldSimple>
      <w:r w:rsidR="009115C3" w:rsidRPr="00CE1575">
        <w:rPr>
          <w:rFonts w:ascii="Calibri" w:hAnsi="Calibri"/>
        </w:rPr>
        <w:t>)</w:t>
      </w:r>
      <w:r w:rsidR="00D70FF1" w:rsidRPr="00CE1575">
        <w:rPr>
          <w:rFonts w:ascii="Calibri" w:hAnsi="Calibri"/>
        </w:rPr>
        <w:t xml:space="preserve"> to release each other from all obligations and liabilities under the Services Contract</w:t>
      </w:r>
      <w:r w:rsidRPr="00CE1575">
        <w:rPr>
          <w:rFonts w:ascii="Calibri" w:hAnsi="Calibri"/>
        </w:rPr>
        <w:t>;</w:t>
      </w:r>
      <w:r w:rsidR="00D70FF1" w:rsidRPr="00CE1575">
        <w:rPr>
          <w:rFonts w:ascii="Calibri" w:hAnsi="Calibri"/>
        </w:rPr>
        <w:t xml:space="preserve"> and</w:t>
      </w:r>
      <w:bookmarkEnd w:id="1"/>
    </w:p>
    <w:p w:rsidR="00D70FF1" w:rsidRPr="00CE1575" w:rsidRDefault="00D70FF1" w:rsidP="00D70FF1">
      <w:pPr>
        <w:pStyle w:val="DefenceHeading4"/>
        <w:rPr>
          <w:rFonts w:ascii="Calibri" w:hAnsi="Calibri"/>
        </w:rPr>
      </w:pPr>
      <w:bookmarkStart w:id="2" w:name="_Ref79556697"/>
      <w:r w:rsidRPr="00CE1575">
        <w:rPr>
          <w:rFonts w:ascii="Calibri" w:hAnsi="Calibri"/>
        </w:rPr>
        <w:t xml:space="preserve">that the amount set out in item 5 of the Schedule is payable by the </w:t>
      </w:r>
      <w:r w:rsidR="00733F1C" w:rsidRPr="00CE1575">
        <w:rPr>
          <w:rFonts w:ascii="Calibri" w:hAnsi="Calibri"/>
        </w:rPr>
        <w:t>Territory</w:t>
      </w:r>
      <w:r w:rsidRPr="00CE1575">
        <w:rPr>
          <w:rFonts w:ascii="Calibri" w:hAnsi="Calibri"/>
        </w:rPr>
        <w:t xml:space="preserve"> to the Consultant in full and final settlement of all claims under the Services Contract</w:t>
      </w:r>
      <w:r w:rsidR="003F10B6" w:rsidRPr="00CE1575">
        <w:rPr>
          <w:rFonts w:ascii="Calibri" w:hAnsi="Calibri"/>
        </w:rPr>
        <w:t xml:space="preserve"> prior to the termination under subparagraph </w:t>
      </w:r>
      <w:fldSimple w:instr=" REF _Ref113768807 \n \h  \* MERGEFORMAT ">
        <w:r w:rsidR="00861AB0" w:rsidRPr="00CE1575">
          <w:rPr>
            <w:rFonts w:ascii="Calibri" w:hAnsi="Calibri"/>
          </w:rPr>
          <w:t>(i)</w:t>
        </w:r>
      </w:fldSimple>
      <w:r w:rsidRPr="00CE1575">
        <w:rPr>
          <w:rFonts w:ascii="Calibri" w:hAnsi="Calibri"/>
        </w:rPr>
        <w:t>; and</w:t>
      </w:r>
      <w:bookmarkEnd w:id="2"/>
    </w:p>
    <w:p w:rsidR="00613E51" w:rsidRPr="00CE1575" w:rsidRDefault="00613E51" w:rsidP="006D3DE7">
      <w:pPr>
        <w:pStyle w:val="DefenceHeading3"/>
        <w:rPr>
          <w:rFonts w:ascii="Calibri" w:hAnsi="Calibri"/>
        </w:rPr>
      </w:pPr>
      <w:r w:rsidRPr="00CE1575">
        <w:rPr>
          <w:rFonts w:ascii="Calibri" w:hAnsi="Calibri"/>
        </w:rPr>
        <w:t xml:space="preserve">the </w:t>
      </w:r>
      <w:r w:rsidR="00E51D7B" w:rsidRPr="00CE1575">
        <w:rPr>
          <w:rFonts w:ascii="Calibri" w:hAnsi="Calibri"/>
        </w:rPr>
        <w:t>Contractor</w:t>
      </w:r>
      <w:r w:rsidRPr="00CE1575">
        <w:rPr>
          <w:rFonts w:ascii="Calibri" w:hAnsi="Calibri"/>
        </w:rPr>
        <w:t xml:space="preserve"> and the Consultant will be deemed to have entered into a new contract on the same terms and conditions as the </w:t>
      </w:r>
      <w:r w:rsidR="00E51D7B" w:rsidRPr="00CE1575">
        <w:rPr>
          <w:rFonts w:ascii="Calibri" w:hAnsi="Calibri"/>
        </w:rPr>
        <w:t>Services Contract</w:t>
      </w:r>
      <w:r w:rsidRPr="00CE1575">
        <w:rPr>
          <w:rFonts w:ascii="Calibri" w:hAnsi="Calibri"/>
        </w:rPr>
        <w:t>, subject to the following:</w:t>
      </w:r>
    </w:p>
    <w:p w:rsidR="00613E51" w:rsidRPr="00CE1575" w:rsidRDefault="00613E51" w:rsidP="006D3DE7">
      <w:pPr>
        <w:pStyle w:val="DefenceHeading4"/>
        <w:rPr>
          <w:rFonts w:ascii="Calibri" w:hAnsi="Calibri"/>
        </w:rPr>
      </w:pPr>
      <w:r w:rsidRPr="00CE1575">
        <w:rPr>
          <w:rFonts w:ascii="Calibri" w:hAnsi="Calibri"/>
        </w:rPr>
        <w:t xml:space="preserve">the </w:t>
      </w:r>
      <w:r w:rsidR="00E51D7B" w:rsidRPr="00CE1575">
        <w:rPr>
          <w:rFonts w:ascii="Calibri" w:hAnsi="Calibri"/>
        </w:rPr>
        <w:t>Contractor</w:t>
      </w:r>
      <w:r w:rsidRPr="00CE1575">
        <w:rPr>
          <w:rFonts w:ascii="Calibri" w:hAnsi="Calibri"/>
        </w:rPr>
        <w:t xml:space="preserve"> </w:t>
      </w:r>
      <w:r w:rsidR="00DE727A" w:rsidRPr="00CE1575">
        <w:rPr>
          <w:rFonts w:ascii="Calibri" w:hAnsi="Calibri"/>
        </w:rPr>
        <w:t>will</w:t>
      </w:r>
      <w:r w:rsidRPr="00CE1575">
        <w:rPr>
          <w:rFonts w:ascii="Calibri" w:hAnsi="Calibri"/>
        </w:rPr>
        <w:t xml:space="preserve"> be named in the new </w:t>
      </w:r>
      <w:r w:rsidR="008C336C" w:rsidRPr="00CE1575">
        <w:rPr>
          <w:rFonts w:ascii="Calibri" w:hAnsi="Calibri"/>
        </w:rPr>
        <w:t>c</w:t>
      </w:r>
      <w:r w:rsidRPr="00CE1575">
        <w:rPr>
          <w:rFonts w:ascii="Calibri" w:hAnsi="Calibri"/>
        </w:rPr>
        <w:t xml:space="preserve">ontract in lieu of the </w:t>
      </w:r>
      <w:r w:rsidR="00733F1C" w:rsidRPr="00CE1575">
        <w:rPr>
          <w:rFonts w:ascii="Calibri" w:hAnsi="Calibri"/>
        </w:rPr>
        <w:t>Territory</w:t>
      </w:r>
      <w:r w:rsidRPr="00CE1575">
        <w:rPr>
          <w:rFonts w:ascii="Calibri" w:hAnsi="Calibri"/>
        </w:rPr>
        <w:t>;</w:t>
      </w:r>
    </w:p>
    <w:p w:rsidR="00613E51" w:rsidRPr="00CE1575" w:rsidRDefault="00613E51" w:rsidP="006D3DE7">
      <w:pPr>
        <w:pStyle w:val="DefenceHeading4"/>
        <w:rPr>
          <w:rFonts w:ascii="Calibri" w:hAnsi="Calibri"/>
        </w:rPr>
      </w:pPr>
      <w:r w:rsidRPr="00CE1575">
        <w:rPr>
          <w:rFonts w:ascii="Calibri" w:hAnsi="Calibri"/>
        </w:rPr>
        <w:t xml:space="preserve">the rights, obligations and liabilities of the </w:t>
      </w:r>
      <w:r w:rsidR="00E51D7B" w:rsidRPr="00CE1575">
        <w:rPr>
          <w:rFonts w:ascii="Calibri" w:hAnsi="Calibri"/>
        </w:rPr>
        <w:t>Contractor</w:t>
      </w:r>
      <w:r w:rsidRPr="00CE1575">
        <w:rPr>
          <w:rFonts w:ascii="Calibri" w:hAnsi="Calibri"/>
        </w:rPr>
        <w:t xml:space="preserve"> and the Consultant will be as if the </w:t>
      </w:r>
      <w:r w:rsidR="00E51D7B" w:rsidRPr="00CE1575">
        <w:rPr>
          <w:rFonts w:ascii="Calibri" w:hAnsi="Calibri"/>
        </w:rPr>
        <w:t>Contractor</w:t>
      </w:r>
      <w:r w:rsidRPr="00CE1575">
        <w:rPr>
          <w:rFonts w:ascii="Calibri" w:hAnsi="Calibri"/>
        </w:rPr>
        <w:t xml:space="preserve"> had executed the </w:t>
      </w:r>
      <w:r w:rsidR="00E51D7B" w:rsidRPr="00CE1575">
        <w:rPr>
          <w:rFonts w:ascii="Calibri" w:hAnsi="Calibri"/>
        </w:rPr>
        <w:t>Services Contract</w:t>
      </w:r>
      <w:r w:rsidRPr="00CE1575">
        <w:rPr>
          <w:rFonts w:ascii="Calibri" w:hAnsi="Calibri"/>
        </w:rPr>
        <w:t xml:space="preserve"> in lieu of the </w:t>
      </w:r>
      <w:r w:rsidR="00733F1C" w:rsidRPr="00CE1575">
        <w:rPr>
          <w:rFonts w:ascii="Calibri" w:hAnsi="Calibri"/>
        </w:rPr>
        <w:t>Territory</w:t>
      </w:r>
      <w:r w:rsidRPr="00CE1575">
        <w:rPr>
          <w:rFonts w:ascii="Calibri" w:hAnsi="Calibri"/>
        </w:rPr>
        <w:t xml:space="preserve">; </w:t>
      </w:r>
    </w:p>
    <w:p w:rsidR="003F10B6" w:rsidRPr="00CE1575" w:rsidRDefault="003F10B6" w:rsidP="006D3DE7">
      <w:pPr>
        <w:pStyle w:val="DefenceHeading4"/>
        <w:rPr>
          <w:rFonts w:ascii="Calibri" w:hAnsi="Calibri"/>
        </w:rPr>
      </w:pPr>
      <w:bookmarkStart w:id="3" w:name="_Ref79556666"/>
      <w:r w:rsidRPr="00CE1575">
        <w:rPr>
          <w:rFonts w:ascii="Calibri" w:hAnsi="Calibri"/>
        </w:rPr>
        <w:t>the amount set out in item 6 of the Schedule is the balance payable by the Contractor to the Consultant for the Services under the new contract; and</w:t>
      </w:r>
      <w:bookmarkEnd w:id="3"/>
    </w:p>
    <w:p w:rsidR="00613E51" w:rsidRPr="00CE1575" w:rsidRDefault="00613E51" w:rsidP="00D70FF1">
      <w:pPr>
        <w:pStyle w:val="DefenceHeading4"/>
        <w:rPr>
          <w:rFonts w:ascii="Calibri" w:hAnsi="Calibri"/>
        </w:rPr>
      </w:pPr>
      <w:r w:rsidRPr="00CE1575">
        <w:rPr>
          <w:rFonts w:ascii="Calibri" w:hAnsi="Calibri"/>
        </w:rPr>
        <w:t xml:space="preserve">the Consultant will indemnify the </w:t>
      </w:r>
      <w:r w:rsidR="00E51D7B" w:rsidRPr="00CE1575">
        <w:rPr>
          <w:rFonts w:ascii="Calibri" w:hAnsi="Calibri"/>
        </w:rPr>
        <w:t xml:space="preserve">Contractor </w:t>
      </w:r>
      <w:r w:rsidRPr="00CE1575">
        <w:rPr>
          <w:rFonts w:ascii="Calibri" w:hAnsi="Calibri"/>
        </w:rPr>
        <w:t xml:space="preserve">against all claims, costs, expenses, losses or damages suffered or incurred by the </w:t>
      </w:r>
      <w:r w:rsidR="00E51D7B" w:rsidRPr="00CE1575">
        <w:rPr>
          <w:rFonts w:ascii="Calibri" w:hAnsi="Calibri"/>
        </w:rPr>
        <w:t xml:space="preserve">Contractor </w:t>
      </w:r>
      <w:r w:rsidRPr="00CE1575">
        <w:rPr>
          <w:rFonts w:ascii="Calibri" w:hAnsi="Calibri"/>
        </w:rPr>
        <w:t xml:space="preserve">arising out of or incidental to any failure by the Consultant to perform its obligations under the </w:t>
      </w:r>
      <w:r w:rsidR="00E51D7B" w:rsidRPr="00CE1575">
        <w:rPr>
          <w:rFonts w:ascii="Calibri" w:hAnsi="Calibri"/>
        </w:rPr>
        <w:t xml:space="preserve">Services Contract </w:t>
      </w:r>
      <w:r w:rsidRPr="00CE1575">
        <w:rPr>
          <w:rFonts w:ascii="Calibri" w:hAnsi="Calibri"/>
        </w:rPr>
        <w:t xml:space="preserve">with the </w:t>
      </w:r>
      <w:r w:rsidR="00733F1C" w:rsidRPr="00CE1575">
        <w:rPr>
          <w:rFonts w:ascii="Calibri" w:hAnsi="Calibri"/>
        </w:rPr>
        <w:t>Territory</w:t>
      </w:r>
      <w:r w:rsidR="00E51D7B" w:rsidRPr="00CE1575">
        <w:rPr>
          <w:rFonts w:ascii="Calibri" w:hAnsi="Calibri"/>
        </w:rPr>
        <w:t xml:space="preserve"> </w:t>
      </w:r>
      <w:r w:rsidRPr="00CE1575">
        <w:rPr>
          <w:rFonts w:ascii="Calibri" w:hAnsi="Calibri"/>
        </w:rPr>
        <w:t>prior to its termination.</w:t>
      </w:r>
    </w:p>
    <w:p w:rsidR="002D4AA8" w:rsidRPr="00CE1575" w:rsidRDefault="00613E51" w:rsidP="006D3DE7">
      <w:pPr>
        <w:pStyle w:val="DefenceHeading1"/>
        <w:rPr>
          <w:rFonts w:ascii="Calibri" w:hAnsi="Calibri"/>
        </w:rPr>
      </w:pPr>
      <w:r w:rsidRPr="00CE1575">
        <w:rPr>
          <w:rFonts w:ascii="Calibri" w:hAnsi="Calibri"/>
        </w:rPr>
        <w:t>Assignment</w:t>
      </w:r>
    </w:p>
    <w:p w:rsidR="002D4AA8" w:rsidRPr="00CE1575" w:rsidRDefault="008A39DE" w:rsidP="006D3DE7">
      <w:pPr>
        <w:pStyle w:val="DefenceNormal"/>
        <w:rPr>
          <w:rFonts w:ascii="Calibri" w:hAnsi="Calibri"/>
        </w:rPr>
      </w:pPr>
      <w:r w:rsidRPr="00CE1575">
        <w:rPr>
          <w:rFonts w:ascii="Calibri" w:hAnsi="Calibri"/>
        </w:rPr>
        <w:t>Except as expressly contemplated by t</w:t>
      </w:r>
      <w:r w:rsidR="00613E51" w:rsidRPr="00CE1575">
        <w:rPr>
          <w:rFonts w:ascii="Calibri" w:hAnsi="Calibri"/>
        </w:rPr>
        <w:t>his Deed</w:t>
      </w:r>
      <w:r w:rsidRPr="00CE1575">
        <w:rPr>
          <w:rFonts w:ascii="Calibri" w:hAnsi="Calibri"/>
        </w:rPr>
        <w:t>,</w:t>
      </w:r>
      <w:r w:rsidR="00613E51" w:rsidRPr="00CE1575">
        <w:rPr>
          <w:rFonts w:ascii="Calibri" w:hAnsi="Calibri"/>
        </w:rPr>
        <w:t xml:space="preserve"> </w:t>
      </w:r>
      <w:r w:rsidR="006170FE" w:rsidRPr="00CE1575">
        <w:rPr>
          <w:rFonts w:ascii="Calibri" w:hAnsi="Calibri"/>
        </w:rPr>
        <w:t xml:space="preserve">neither </w:t>
      </w:r>
      <w:r w:rsidRPr="00CE1575">
        <w:rPr>
          <w:rFonts w:ascii="Calibri" w:hAnsi="Calibri"/>
        </w:rPr>
        <w:t>the Contractor nor the Consultant</w:t>
      </w:r>
      <w:r w:rsidR="00613E51" w:rsidRPr="00CE1575">
        <w:rPr>
          <w:rFonts w:ascii="Calibri" w:hAnsi="Calibri"/>
        </w:rPr>
        <w:t xml:space="preserve"> may assign </w:t>
      </w:r>
      <w:r w:rsidRPr="00CE1575">
        <w:rPr>
          <w:rFonts w:ascii="Calibri" w:hAnsi="Calibri"/>
        </w:rPr>
        <w:t xml:space="preserve">or transfer any of its rights or obligations </w:t>
      </w:r>
      <w:r w:rsidR="00613E51" w:rsidRPr="00CE1575">
        <w:rPr>
          <w:rFonts w:ascii="Calibri" w:hAnsi="Calibri"/>
        </w:rPr>
        <w:t xml:space="preserve">under this Deed </w:t>
      </w:r>
      <w:r w:rsidRPr="00CE1575">
        <w:rPr>
          <w:rFonts w:ascii="Calibri" w:hAnsi="Calibri"/>
        </w:rPr>
        <w:t xml:space="preserve">or the </w:t>
      </w:r>
      <w:r w:rsidR="00593303" w:rsidRPr="00CE1575">
        <w:rPr>
          <w:rFonts w:ascii="Calibri" w:hAnsi="Calibri"/>
        </w:rPr>
        <w:t>Services C</w:t>
      </w:r>
      <w:r w:rsidR="006170FE" w:rsidRPr="00CE1575">
        <w:rPr>
          <w:rFonts w:ascii="Calibri" w:hAnsi="Calibri"/>
        </w:rPr>
        <w:t>ontract</w:t>
      </w:r>
      <w:r w:rsidRPr="00CE1575">
        <w:rPr>
          <w:rFonts w:ascii="Calibri" w:hAnsi="Calibri"/>
        </w:rPr>
        <w:t>.</w:t>
      </w:r>
    </w:p>
    <w:p w:rsidR="002D4AA8" w:rsidRPr="00CE1575" w:rsidRDefault="00613E51" w:rsidP="006D3DE7">
      <w:pPr>
        <w:pStyle w:val="DefenceHeading1"/>
        <w:rPr>
          <w:rFonts w:ascii="Calibri" w:hAnsi="Calibri"/>
        </w:rPr>
      </w:pPr>
      <w:r w:rsidRPr="00CE1575">
        <w:rPr>
          <w:rFonts w:ascii="Calibri" w:hAnsi="Calibri"/>
        </w:rPr>
        <w:t>Further assurances</w:t>
      </w:r>
    </w:p>
    <w:p w:rsidR="00613E51" w:rsidRPr="00CE1575" w:rsidRDefault="00613E51" w:rsidP="006D3DE7">
      <w:pPr>
        <w:pStyle w:val="DefenceNormal"/>
        <w:rPr>
          <w:rFonts w:ascii="Calibri" w:hAnsi="Calibri"/>
        </w:rPr>
      </w:pPr>
      <w:r w:rsidRPr="00CE1575">
        <w:rPr>
          <w:rFonts w:ascii="Calibri" w:hAnsi="Calibri"/>
        </w:rPr>
        <w:t xml:space="preserve">The Contractor and the Consultant undertake upon request by the </w:t>
      </w:r>
      <w:r w:rsidR="00733F1C" w:rsidRPr="00CE1575">
        <w:rPr>
          <w:rFonts w:ascii="Calibri" w:hAnsi="Calibri"/>
        </w:rPr>
        <w:t>Territory</w:t>
      </w:r>
      <w:r w:rsidRPr="00CE1575">
        <w:rPr>
          <w:rFonts w:ascii="Calibri" w:hAnsi="Calibri"/>
        </w:rPr>
        <w:t xml:space="preserve"> to execute all documents and do all things necessary to vest in the </w:t>
      </w:r>
      <w:r w:rsidR="00E51D7B" w:rsidRPr="00CE1575">
        <w:rPr>
          <w:rFonts w:ascii="Calibri" w:hAnsi="Calibri"/>
        </w:rPr>
        <w:t>Contractor</w:t>
      </w:r>
      <w:r w:rsidRPr="00CE1575">
        <w:rPr>
          <w:rFonts w:ascii="Calibri" w:hAnsi="Calibri"/>
        </w:rPr>
        <w:t xml:space="preserve"> the </w:t>
      </w:r>
      <w:r w:rsidR="00E51D7B" w:rsidRPr="00CE1575">
        <w:rPr>
          <w:rFonts w:ascii="Calibri" w:hAnsi="Calibri"/>
        </w:rPr>
        <w:t>Services Contract</w:t>
      </w:r>
      <w:r w:rsidRPr="00CE1575">
        <w:rPr>
          <w:rFonts w:ascii="Calibri" w:hAnsi="Calibri"/>
        </w:rPr>
        <w:t xml:space="preserve"> or otherwise to give effect to the terms of this Deed.</w:t>
      </w:r>
    </w:p>
    <w:p w:rsidR="00613E51" w:rsidRPr="00CE1575" w:rsidRDefault="00613E51" w:rsidP="006D3DE7">
      <w:pPr>
        <w:pStyle w:val="DefenceHeading1"/>
        <w:rPr>
          <w:rFonts w:ascii="Calibri" w:hAnsi="Calibri"/>
        </w:rPr>
      </w:pPr>
      <w:r w:rsidRPr="00CE1575">
        <w:rPr>
          <w:rFonts w:ascii="Calibri" w:hAnsi="Calibri"/>
        </w:rPr>
        <w:t>Governing law and jurisdiction</w:t>
      </w:r>
    </w:p>
    <w:p w:rsidR="00613E51" w:rsidRPr="00CE1575" w:rsidRDefault="00613E51" w:rsidP="006D3DE7">
      <w:pPr>
        <w:pStyle w:val="DefenceNormal"/>
        <w:rPr>
          <w:rFonts w:ascii="Calibri" w:hAnsi="Calibri"/>
        </w:rPr>
      </w:pPr>
      <w:r w:rsidRPr="00CE1575">
        <w:rPr>
          <w:rFonts w:ascii="Calibri" w:hAnsi="Calibri"/>
        </w:rPr>
        <w:t xml:space="preserve">This Deed </w:t>
      </w:r>
      <w:r w:rsidR="008A39DE" w:rsidRPr="00CE1575">
        <w:rPr>
          <w:rFonts w:ascii="Calibri" w:hAnsi="Calibri"/>
        </w:rPr>
        <w:t xml:space="preserve">will </w:t>
      </w:r>
      <w:r w:rsidRPr="00CE1575">
        <w:rPr>
          <w:rFonts w:ascii="Calibri" w:hAnsi="Calibri"/>
        </w:rPr>
        <w:t xml:space="preserve">be </w:t>
      </w:r>
      <w:r w:rsidR="008A39DE" w:rsidRPr="00CE1575">
        <w:rPr>
          <w:rFonts w:ascii="Calibri" w:hAnsi="Calibri"/>
        </w:rPr>
        <w:t xml:space="preserve">governed by and </w:t>
      </w:r>
      <w:r w:rsidRPr="00CE1575">
        <w:rPr>
          <w:rFonts w:ascii="Calibri" w:hAnsi="Calibri"/>
        </w:rPr>
        <w:t xml:space="preserve">construed in accordance with the law </w:t>
      </w:r>
      <w:r w:rsidR="00A77ADE" w:rsidRPr="00CE1575">
        <w:rPr>
          <w:rFonts w:ascii="Calibri" w:hAnsi="Calibri"/>
        </w:rPr>
        <w:t>of</w:t>
      </w:r>
      <w:r w:rsidR="00733F1C" w:rsidRPr="00CE1575">
        <w:rPr>
          <w:rFonts w:ascii="Calibri" w:hAnsi="Calibri"/>
        </w:rPr>
        <w:t xml:space="preserve"> the </w:t>
      </w:r>
      <w:smartTag w:uri="urn:schemas-microsoft-com:office:smarttags" w:element="State">
        <w:smartTag w:uri="urn:schemas-microsoft-com:office:smarttags" w:element="place">
          <w:r w:rsidR="00733F1C" w:rsidRPr="00CE1575">
            <w:rPr>
              <w:rFonts w:ascii="Calibri" w:hAnsi="Calibri"/>
            </w:rPr>
            <w:t>Australian Capital Territory</w:t>
          </w:r>
        </w:smartTag>
      </w:smartTag>
    </w:p>
    <w:p w:rsidR="00613E51" w:rsidRPr="00CE1575" w:rsidRDefault="00613E51" w:rsidP="00F51B62">
      <w:pPr>
        <w:pStyle w:val="DefenceHeading1"/>
        <w:rPr>
          <w:rFonts w:ascii="Calibri" w:hAnsi="Calibri"/>
        </w:rPr>
      </w:pPr>
      <w:r w:rsidRPr="00CE1575">
        <w:rPr>
          <w:rFonts w:ascii="Calibri" w:hAnsi="Calibri"/>
        </w:rPr>
        <w:t>Notices</w:t>
      </w:r>
    </w:p>
    <w:p w:rsidR="008A39DE" w:rsidRPr="00CE1575" w:rsidRDefault="008A39DE" w:rsidP="00F51B62">
      <w:pPr>
        <w:pStyle w:val="DefenceHeading2"/>
        <w:rPr>
          <w:rFonts w:ascii="Calibri" w:hAnsi="Calibri"/>
        </w:rPr>
      </w:pPr>
      <w:r w:rsidRPr="00CE1575">
        <w:rPr>
          <w:rFonts w:ascii="Calibri" w:hAnsi="Calibri"/>
        </w:rPr>
        <w:t>Address for Service</w:t>
      </w:r>
    </w:p>
    <w:p w:rsidR="003070CC" w:rsidRPr="00CE1575" w:rsidRDefault="003070CC" w:rsidP="003070CC">
      <w:pPr>
        <w:pStyle w:val="DefenceHeading3"/>
        <w:numPr>
          <w:ilvl w:val="0"/>
          <w:numId w:val="0"/>
        </w:numPr>
        <w:rPr>
          <w:rFonts w:ascii="Calibri" w:hAnsi="Calibri"/>
        </w:rPr>
      </w:pPr>
      <w:r w:rsidRPr="00CE1575">
        <w:rPr>
          <w:rFonts w:ascii="Calibri" w:hAnsi="Calibri"/>
        </w:rPr>
        <w:t>Any notice to be given or served under or arising out of a provision of this Deed must:</w:t>
      </w:r>
    </w:p>
    <w:p w:rsidR="003070CC" w:rsidRPr="00CE1575" w:rsidRDefault="003070CC" w:rsidP="003070CC">
      <w:pPr>
        <w:pStyle w:val="DefenceHeading3"/>
        <w:rPr>
          <w:rFonts w:ascii="Calibri" w:hAnsi="Calibri"/>
        </w:rPr>
      </w:pPr>
      <w:r w:rsidRPr="00CE1575">
        <w:rPr>
          <w:rFonts w:ascii="Calibri" w:hAnsi="Calibri"/>
        </w:rPr>
        <w:t>be in writing;</w:t>
      </w:r>
    </w:p>
    <w:p w:rsidR="003070CC" w:rsidRPr="00CE1575" w:rsidRDefault="003070CC" w:rsidP="003070CC">
      <w:pPr>
        <w:pStyle w:val="DefenceHeading3"/>
        <w:rPr>
          <w:rFonts w:ascii="Calibri" w:hAnsi="Calibri"/>
        </w:rPr>
      </w:pPr>
      <w:r w:rsidRPr="00CE1575">
        <w:rPr>
          <w:rFonts w:ascii="Calibri" w:hAnsi="Calibri"/>
        </w:rPr>
        <w:lastRenderedPageBreak/>
        <w:t>be delivered by hand, sent by prepaid post</w:t>
      </w:r>
      <w:r w:rsidR="00CE1575">
        <w:rPr>
          <w:rFonts w:ascii="Calibri" w:hAnsi="Calibri"/>
        </w:rPr>
        <w:t>, sent by electronic mail</w:t>
      </w:r>
      <w:r w:rsidRPr="00CE1575">
        <w:rPr>
          <w:rFonts w:ascii="Calibri" w:hAnsi="Calibri"/>
        </w:rPr>
        <w:t xml:space="preserve"> or sent by fax, as the case may be, to the relevant address or </w:t>
      </w:r>
      <w:r w:rsidR="00CC3ADA" w:rsidRPr="00CE1575">
        <w:rPr>
          <w:rFonts w:ascii="Calibri" w:hAnsi="Calibri"/>
        </w:rPr>
        <w:t>fax</w:t>
      </w:r>
      <w:r w:rsidRPr="00CE1575">
        <w:rPr>
          <w:rFonts w:ascii="Calibri" w:hAnsi="Calibri"/>
        </w:rPr>
        <w:t xml:space="preserve"> number:</w:t>
      </w:r>
    </w:p>
    <w:p w:rsidR="003070CC" w:rsidRPr="00CE1575" w:rsidRDefault="003070CC" w:rsidP="003070CC">
      <w:pPr>
        <w:pStyle w:val="DefenceHeading4"/>
        <w:rPr>
          <w:rFonts w:ascii="Calibri" w:hAnsi="Calibri"/>
        </w:rPr>
      </w:pPr>
      <w:bookmarkStart w:id="4" w:name="_Ref104985200"/>
      <w:r w:rsidRPr="00CE1575">
        <w:rPr>
          <w:rFonts w:ascii="Calibri" w:hAnsi="Calibri"/>
        </w:rPr>
        <w:t>stated in Item 7 of the Schedule; or</w:t>
      </w:r>
      <w:bookmarkEnd w:id="4"/>
    </w:p>
    <w:p w:rsidR="003070CC" w:rsidRPr="00CE1575" w:rsidRDefault="003070CC" w:rsidP="003E18CA">
      <w:pPr>
        <w:pStyle w:val="DefenceHeading4"/>
        <w:rPr>
          <w:rFonts w:ascii="Calibri" w:hAnsi="Calibri"/>
        </w:rPr>
      </w:pPr>
      <w:r w:rsidRPr="00CE1575">
        <w:rPr>
          <w:rFonts w:ascii="Calibri" w:hAnsi="Calibri"/>
        </w:rPr>
        <w:t>last notified in writing to the part</w:t>
      </w:r>
      <w:r w:rsidR="003E18CA" w:rsidRPr="00CE1575">
        <w:rPr>
          <w:rFonts w:ascii="Calibri" w:hAnsi="Calibri"/>
        </w:rPr>
        <w:t xml:space="preserve">y giving or serving the notice, </w:t>
      </w:r>
      <w:r w:rsidRPr="00CE1575">
        <w:rPr>
          <w:rFonts w:ascii="Calibri" w:hAnsi="Calibri"/>
        </w:rPr>
        <w:t xml:space="preserve">for the party to whom or upon which the notice is to be given or served; and </w:t>
      </w:r>
    </w:p>
    <w:p w:rsidR="003070CC" w:rsidRPr="00CE1575" w:rsidRDefault="003070CC" w:rsidP="003070CC">
      <w:pPr>
        <w:pStyle w:val="DefenceHeading3"/>
        <w:rPr>
          <w:rFonts w:ascii="Calibri" w:hAnsi="Calibri"/>
        </w:rPr>
      </w:pPr>
      <w:proofErr w:type="gramStart"/>
      <w:r w:rsidRPr="00CE1575">
        <w:rPr>
          <w:rFonts w:ascii="Calibri" w:hAnsi="Calibri"/>
        </w:rPr>
        <w:t>be</w:t>
      </w:r>
      <w:proofErr w:type="gramEnd"/>
      <w:r w:rsidRPr="00CE1575">
        <w:rPr>
          <w:rFonts w:ascii="Calibri" w:hAnsi="Calibri"/>
        </w:rPr>
        <w:t xml:space="preserve"> signed by the party giving or serving the notice or (on the party's behalf) by the solicitor for or attorney, director, secretary or authorised agent of the party giving or serving the notice. </w:t>
      </w:r>
    </w:p>
    <w:p w:rsidR="008A39DE" w:rsidRPr="00CE1575" w:rsidRDefault="008A39DE" w:rsidP="00F51B62">
      <w:pPr>
        <w:pStyle w:val="DefenceHeading2"/>
        <w:rPr>
          <w:rFonts w:ascii="Calibri" w:hAnsi="Calibri"/>
        </w:rPr>
      </w:pPr>
      <w:r w:rsidRPr="00CE1575">
        <w:rPr>
          <w:rFonts w:ascii="Calibri" w:hAnsi="Calibri"/>
        </w:rPr>
        <w:t>Deemed Receipt</w:t>
      </w:r>
    </w:p>
    <w:p w:rsidR="003070CC" w:rsidRPr="00CE1575" w:rsidRDefault="003070CC" w:rsidP="003070CC">
      <w:pPr>
        <w:pStyle w:val="DefenceNormal"/>
        <w:rPr>
          <w:rFonts w:ascii="Calibri" w:hAnsi="Calibri"/>
        </w:rPr>
      </w:pPr>
      <w:r w:rsidRPr="00CE1575">
        <w:rPr>
          <w:rFonts w:ascii="Calibri" w:hAnsi="Calibri"/>
        </w:rPr>
        <w:t xml:space="preserve">A notice </w:t>
      </w:r>
      <w:r w:rsidR="00CC3ADA" w:rsidRPr="00CE1575">
        <w:rPr>
          <w:rFonts w:ascii="Calibri" w:hAnsi="Calibri"/>
        </w:rPr>
        <w:t>given</w:t>
      </w:r>
      <w:r w:rsidRPr="00CE1575">
        <w:rPr>
          <w:rFonts w:ascii="Calibri" w:hAnsi="Calibri"/>
        </w:rPr>
        <w:t xml:space="preserve"> or served in accordance with clause 6.1 is taken to be received by the party to whom or upon whom the notice is given or served in the case of:</w:t>
      </w:r>
    </w:p>
    <w:p w:rsidR="003070CC" w:rsidRPr="00CE1575" w:rsidRDefault="00CC3ADA" w:rsidP="003070CC">
      <w:pPr>
        <w:pStyle w:val="DefenceHeading3"/>
        <w:rPr>
          <w:rFonts w:ascii="Calibri" w:hAnsi="Calibri"/>
        </w:rPr>
      </w:pPr>
      <w:r w:rsidRPr="00CE1575">
        <w:rPr>
          <w:rFonts w:ascii="Calibri" w:hAnsi="Calibri"/>
        </w:rPr>
        <w:t>delivery</w:t>
      </w:r>
      <w:r w:rsidR="003070CC" w:rsidRPr="00CE1575">
        <w:rPr>
          <w:rFonts w:ascii="Calibri" w:hAnsi="Calibri"/>
        </w:rPr>
        <w:t xml:space="preserve"> by hand, on delivery;</w:t>
      </w:r>
    </w:p>
    <w:p w:rsidR="003070CC" w:rsidRPr="00CE1575" w:rsidRDefault="003070CC" w:rsidP="003070CC">
      <w:pPr>
        <w:pStyle w:val="DefenceHeading3"/>
        <w:rPr>
          <w:rFonts w:ascii="Calibri" w:hAnsi="Calibri"/>
        </w:rPr>
      </w:pPr>
      <w:r w:rsidRPr="00CE1575">
        <w:rPr>
          <w:rFonts w:ascii="Calibri" w:hAnsi="Calibri"/>
        </w:rPr>
        <w:t>prepaid post sent to an address in the same country, on the third day after the date of posting;</w:t>
      </w:r>
    </w:p>
    <w:p w:rsidR="00CE1575" w:rsidRDefault="003070CC" w:rsidP="003070CC">
      <w:pPr>
        <w:pStyle w:val="DefenceHeading3"/>
        <w:rPr>
          <w:rFonts w:ascii="Calibri" w:hAnsi="Calibri"/>
        </w:rPr>
      </w:pPr>
      <w:r w:rsidRPr="00CE1575">
        <w:rPr>
          <w:rFonts w:ascii="Calibri" w:hAnsi="Calibri"/>
        </w:rPr>
        <w:t xml:space="preserve">prepaid post sent to an address in another country, on the fifth day after the date of posting; </w:t>
      </w:r>
    </w:p>
    <w:p w:rsidR="003070CC" w:rsidRPr="00CE1575" w:rsidRDefault="00CE1575" w:rsidP="003070CC">
      <w:pPr>
        <w:pStyle w:val="DefenceHeading3"/>
        <w:rPr>
          <w:rFonts w:ascii="Calibri" w:hAnsi="Calibri"/>
        </w:rPr>
      </w:pPr>
      <w:r>
        <w:rPr>
          <w:rFonts w:ascii="Calibri" w:hAnsi="Calibri"/>
        </w:rPr>
        <w:t xml:space="preserve">electronic mail, on the other party’s acknowledgement of receipt by any means; </w:t>
      </w:r>
      <w:r w:rsidR="003070CC" w:rsidRPr="00CE1575">
        <w:rPr>
          <w:rFonts w:ascii="Calibri" w:hAnsi="Calibri"/>
        </w:rPr>
        <w:t xml:space="preserve">and </w:t>
      </w:r>
    </w:p>
    <w:p w:rsidR="003070CC" w:rsidRPr="00CE1575" w:rsidRDefault="003070CC" w:rsidP="003070CC">
      <w:pPr>
        <w:pStyle w:val="DefenceHeading3"/>
        <w:rPr>
          <w:rFonts w:ascii="Calibri" w:hAnsi="Calibri"/>
        </w:rPr>
      </w:pPr>
      <w:proofErr w:type="gramStart"/>
      <w:r w:rsidRPr="00CE1575">
        <w:rPr>
          <w:rFonts w:ascii="Calibri" w:hAnsi="Calibri"/>
        </w:rPr>
        <w:t>fax</w:t>
      </w:r>
      <w:proofErr w:type="gramEnd"/>
      <w:r w:rsidRPr="00CE1575">
        <w:rPr>
          <w:rFonts w:ascii="Calibri" w:hAnsi="Calibri"/>
        </w:rPr>
        <w:t>, at the time in the place to which it was sent equivalent to the time shown on the transmission confirmation report produced by the fax machine from which it was sent.</w:t>
      </w:r>
    </w:p>
    <w:p w:rsidR="008A39DE" w:rsidRPr="00CE1575" w:rsidRDefault="008A39DE" w:rsidP="00F51B62">
      <w:pPr>
        <w:pStyle w:val="DefenceHeading1"/>
        <w:rPr>
          <w:rFonts w:ascii="Calibri" w:hAnsi="Calibri"/>
        </w:rPr>
      </w:pPr>
      <w:r w:rsidRPr="00CE1575">
        <w:rPr>
          <w:rFonts w:ascii="Calibri" w:hAnsi="Calibri"/>
        </w:rPr>
        <w:t>Counterparts</w:t>
      </w:r>
    </w:p>
    <w:p w:rsidR="008A39DE" w:rsidRPr="00CE1575" w:rsidRDefault="008A39DE" w:rsidP="00F51B62">
      <w:pPr>
        <w:pStyle w:val="DefenceNormal"/>
        <w:rPr>
          <w:rFonts w:ascii="Calibri" w:hAnsi="Calibri"/>
        </w:rPr>
      </w:pPr>
      <w:r w:rsidRPr="00CE1575">
        <w:rPr>
          <w:rFonts w:ascii="Calibri" w:hAnsi="Calibri"/>
        </w:rPr>
        <w:t>This Deed m</w:t>
      </w:r>
      <w:r w:rsidRPr="00CE1575">
        <w:rPr>
          <w:rStyle w:val="DefenceNormalChar"/>
          <w:rFonts w:ascii="Calibri" w:hAnsi="Calibri"/>
        </w:rPr>
        <w:t>ay be executed in any number of counterparts and all of such counterparts taken together will be deemed to c</w:t>
      </w:r>
      <w:r w:rsidRPr="00CE1575">
        <w:rPr>
          <w:rFonts w:ascii="Calibri" w:hAnsi="Calibri"/>
        </w:rPr>
        <w:t>onstitute one and the same instrument.</w:t>
      </w:r>
    </w:p>
    <w:p w:rsidR="008A39DE" w:rsidRPr="00CE1575" w:rsidRDefault="008A39DE" w:rsidP="00F51B62">
      <w:pPr>
        <w:pStyle w:val="DefenceHeading1"/>
        <w:rPr>
          <w:rFonts w:ascii="Calibri" w:hAnsi="Calibri"/>
        </w:rPr>
      </w:pPr>
      <w:r w:rsidRPr="00CE1575">
        <w:rPr>
          <w:rFonts w:ascii="Calibri" w:hAnsi="Calibri"/>
        </w:rPr>
        <w:t>Waivers, remedies cumulative</w:t>
      </w:r>
    </w:p>
    <w:p w:rsidR="008A39DE" w:rsidRPr="00CE1575" w:rsidRDefault="008A39DE" w:rsidP="00F51B62">
      <w:pPr>
        <w:pStyle w:val="DefenceHeading2"/>
        <w:rPr>
          <w:rFonts w:ascii="Calibri" w:hAnsi="Calibri"/>
        </w:rPr>
      </w:pPr>
      <w:r w:rsidRPr="00CE1575">
        <w:rPr>
          <w:rFonts w:ascii="Calibri" w:hAnsi="Calibri"/>
        </w:rPr>
        <w:t>No waiver</w:t>
      </w:r>
    </w:p>
    <w:p w:rsidR="008A39DE" w:rsidRPr="00CE1575" w:rsidRDefault="008A39DE" w:rsidP="00F51B62">
      <w:pPr>
        <w:pStyle w:val="DefenceNormal"/>
        <w:rPr>
          <w:rFonts w:ascii="Calibri" w:hAnsi="Calibri"/>
        </w:rPr>
      </w:pPr>
      <w:r w:rsidRPr="00CE1575">
        <w:rPr>
          <w:rFonts w:ascii="Calibri" w:hAnsi="Calibri"/>
        </w:rPr>
        <w:t xml:space="preserve">No failure to exercise and no delay in exercising, on the part of the </w:t>
      </w:r>
      <w:r w:rsidR="00733F1C" w:rsidRPr="00CE1575">
        <w:rPr>
          <w:rFonts w:ascii="Calibri" w:hAnsi="Calibri"/>
        </w:rPr>
        <w:t>Territory</w:t>
      </w:r>
      <w:r w:rsidRPr="00CE1575">
        <w:rPr>
          <w:rFonts w:ascii="Calibri" w:hAnsi="Calibri"/>
        </w:rPr>
        <w:t xml:space="preserve">, any right or remedy under this Deed </w:t>
      </w:r>
      <w:r w:rsidR="00D70FF1" w:rsidRPr="00CE1575">
        <w:rPr>
          <w:rFonts w:ascii="Calibri" w:hAnsi="Calibri"/>
        </w:rPr>
        <w:t xml:space="preserve">will </w:t>
      </w:r>
      <w:r w:rsidRPr="00CE1575">
        <w:rPr>
          <w:rFonts w:ascii="Calibri" w:hAnsi="Calibri"/>
        </w:rPr>
        <w:t xml:space="preserve">operate as a waiver, nor </w:t>
      </w:r>
      <w:r w:rsidR="00D70FF1" w:rsidRPr="00CE1575">
        <w:rPr>
          <w:rFonts w:ascii="Calibri" w:hAnsi="Calibri"/>
        </w:rPr>
        <w:t>will</w:t>
      </w:r>
      <w:r w:rsidRPr="00CE1575">
        <w:rPr>
          <w:rFonts w:ascii="Calibri" w:hAnsi="Calibri"/>
        </w:rPr>
        <w:t xml:space="preserve"> any single or partial exercise of any right or remedy preclude any other or further exercise, of that or any other right or remedy.</w:t>
      </w:r>
    </w:p>
    <w:p w:rsidR="008A39DE" w:rsidRPr="00CE1575" w:rsidRDefault="008A39DE" w:rsidP="00F51B62">
      <w:pPr>
        <w:pStyle w:val="DefenceHeading2"/>
        <w:rPr>
          <w:rFonts w:ascii="Calibri" w:hAnsi="Calibri"/>
        </w:rPr>
      </w:pPr>
      <w:r w:rsidRPr="00CE1575">
        <w:rPr>
          <w:rFonts w:ascii="Calibri" w:hAnsi="Calibri"/>
        </w:rPr>
        <w:t>Remedies cumulative</w:t>
      </w:r>
    </w:p>
    <w:p w:rsidR="008A39DE" w:rsidRPr="00CE1575" w:rsidRDefault="008A39DE" w:rsidP="00F51B62">
      <w:pPr>
        <w:pStyle w:val="DefenceNormal"/>
        <w:rPr>
          <w:rFonts w:ascii="Calibri" w:hAnsi="Calibri"/>
        </w:rPr>
      </w:pPr>
      <w:r w:rsidRPr="00CE1575">
        <w:rPr>
          <w:rFonts w:ascii="Calibri" w:hAnsi="Calibri"/>
        </w:rPr>
        <w:t>The rights and remedies provided in this Deed are cumulative and are not exclusive of any rights or remedies provided by law or any other such right or remedy.</w:t>
      </w:r>
    </w:p>
    <w:p w:rsidR="00613E51" w:rsidRPr="00CE1575" w:rsidRDefault="008A39DE" w:rsidP="00F51B62">
      <w:pPr>
        <w:pStyle w:val="DefenceHeading1"/>
        <w:rPr>
          <w:rFonts w:ascii="Calibri" w:hAnsi="Calibri"/>
        </w:rPr>
      </w:pPr>
      <w:r w:rsidRPr="00CE1575">
        <w:rPr>
          <w:rFonts w:ascii="Calibri" w:hAnsi="Calibri"/>
        </w:rPr>
        <w:t>A</w:t>
      </w:r>
      <w:r w:rsidR="00613E51" w:rsidRPr="00CE1575">
        <w:rPr>
          <w:rFonts w:ascii="Calibri" w:hAnsi="Calibri"/>
        </w:rPr>
        <w:t>ttorney</w:t>
      </w:r>
      <w:r w:rsidRPr="00CE1575">
        <w:rPr>
          <w:rFonts w:ascii="Calibri" w:hAnsi="Calibri"/>
        </w:rPr>
        <w:t>s</w:t>
      </w:r>
    </w:p>
    <w:p w:rsidR="00613E51" w:rsidRPr="00CE1575" w:rsidRDefault="00613E51" w:rsidP="00F51B62">
      <w:pPr>
        <w:pStyle w:val="DefenceNormal"/>
        <w:rPr>
          <w:rFonts w:ascii="Calibri" w:hAnsi="Calibri"/>
        </w:rPr>
      </w:pPr>
      <w:proofErr w:type="gramStart"/>
      <w:r w:rsidRPr="00CE1575">
        <w:rPr>
          <w:rFonts w:ascii="Calibri" w:hAnsi="Calibri"/>
        </w:rPr>
        <w:t xml:space="preserve">Each of the </w:t>
      </w:r>
      <w:r w:rsidR="00D70FF1" w:rsidRPr="00CE1575">
        <w:rPr>
          <w:rFonts w:ascii="Calibri" w:hAnsi="Calibri"/>
        </w:rPr>
        <w:t xml:space="preserve">attorneys (if any) </w:t>
      </w:r>
      <w:r w:rsidRPr="00CE1575">
        <w:rPr>
          <w:rFonts w:ascii="Calibri" w:hAnsi="Calibri"/>
        </w:rPr>
        <w:t>executing this Deed states that</w:t>
      </w:r>
      <w:r w:rsidR="008A39DE" w:rsidRPr="00CE1575">
        <w:rPr>
          <w:rFonts w:ascii="Calibri" w:hAnsi="Calibri"/>
        </w:rPr>
        <w:t xml:space="preserve"> they have </w:t>
      </w:r>
      <w:r w:rsidRPr="00CE1575">
        <w:rPr>
          <w:rFonts w:ascii="Calibri" w:hAnsi="Calibri"/>
        </w:rPr>
        <w:t xml:space="preserve">no notice of revocation of </w:t>
      </w:r>
      <w:r w:rsidR="008A39DE" w:rsidRPr="00CE1575">
        <w:rPr>
          <w:rFonts w:ascii="Calibri" w:hAnsi="Calibri"/>
        </w:rPr>
        <w:t>their</w:t>
      </w:r>
      <w:r w:rsidRPr="00CE1575">
        <w:rPr>
          <w:rFonts w:ascii="Calibri" w:hAnsi="Calibri"/>
        </w:rPr>
        <w:t xml:space="preserve"> </w:t>
      </w:r>
      <w:r w:rsidR="008A39DE" w:rsidRPr="00CE1575">
        <w:rPr>
          <w:rFonts w:ascii="Calibri" w:hAnsi="Calibri"/>
        </w:rPr>
        <w:t>p</w:t>
      </w:r>
      <w:r w:rsidRPr="00CE1575">
        <w:rPr>
          <w:rFonts w:ascii="Calibri" w:hAnsi="Calibri"/>
        </w:rPr>
        <w:t xml:space="preserve">ower of </w:t>
      </w:r>
      <w:r w:rsidR="008A39DE" w:rsidRPr="00CE1575">
        <w:rPr>
          <w:rFonts w:ascii="Calibri" w:hAnsi="Calibri"/>
        </w:rPr>
        <w:t>a</w:t>
      </w:r>
      <w:r w:rsidRPr="00CE1575">
        <w:rPr>
          <w:rFonts w:ascii="Calibri" w:hAnsi="Calibri"/>
        </w:rPr>
        <w:t>ttorney.</w:t>
      </w:r>
      <w:proofErr w:type="gramEnd"/>
    </w:p>
    <w:p w:rsidR="002E4825" w:rsidRPr="00CE1575" w:rsidRDefault="002E4825" w:rsidP="00F51B62">
      <w:pPr>
        <w:pStyle w:val="DefenceNormal"/>
        <w:rPr>
          <w:rFonts w:ascii="Calibri" w:hAnsi="Calibri"/>
        </w:rPr>
      </w:pPr>
    </w:p>
    <w:p w:rsidR="00F51B62" w:rsidRPr="00CE1575" w:rsidRDefault="00F51B62" w:rsidP="00613E51">
      <w:pPr>
        <w:pStyle w:val="Subtitle"/>
        <w:rPr>
          <w:rFonts w:ascii="Calibri" w:hAnsi="Calibri"/>
        </w:rPr>
        <w:sectPr w:rsidR="00F51B62" w:rsidRPr="00CE1575" w:rsidSect="008A39DE">
          <w:headerReference w:type="default" r:id="rId7"/>
          <w:footerReference w:type="even" r:id="rId8"/>
          <w:footerReference w:type="default" r:id="rId9"/>
          <w:footerReference w:type="first" r:id="rId10"/>
          <w:endnotePr>
            <w:numFmt w:val="decimal"/>
          </w:endnotePr>
          <w:pgSz w:w="11906" w:h="16838" w:code="9"/>
          <w:pgMar w:top="1134" w:right="1134" w:bottom="1134" w:left="1418" w:header="1077" w:footer="567" w:gutter="0"/>
          <w:pgNumType w:start="1"/>
          <w:cols w:space="708"/>
          <w:docGrid w:linePitch="360"/>
        </w:sectPr>
      </w:pPr>
    </w:p>
    <w:p w:rsidR="00613E51" w:rsidRPr="00CE1575" w:rsidRDefault="00CC3ADA" w:rsidP="00CC3ADA">
      <w:pPr>
        <w:pStyle w:val="DefenceHeading9"/>
        <w:jc w:val="left"/>
        <w:rPr>
          <w:rFonts w:ascii="Calibri" w:hAnsi="Calibri"/>
          <w:sz w:val="24"/>
          <w:szCs w:val="24"/>
        </w:rPr>
      </w:pPr>
      <w:r w:rsidRPr="00CE1575">
        <w:rPr>
          <w:rFonts w:ascii="Calibri" w:hAnsi="Calibri"/>
          <w:caps w:val="0"/>
          <w:sz w:val="24"/>
          <w:szCs w:val="24"/>
        </w:rPr>
        <w:t>Schedule</w:t>
      </w:r>
    </w:p>
    <w:tbl>
      <w:tblPr>
        <w:tblW w:w="0" w:type="auto"/>
        <w:tblLook w:val="0000"/>
      </w:tblPr>
      <w:tblGrid>
        <w:gridCol w:w="2103"/>
        <w:gridCol w:w="2052"/>
        <w:gridCol w:w="5415"/>
      </w:tblGrid>
      <w:tr w:rsidR="00613E51" w:rsidRPr="00CE1575">
        <w:tc>
          <w:tcPr>
            <w:tcW w:w="2103" w:type="dxa"/>
          </w:tcPr>
          <w:p w:rsidR="00613E51" w:rsidRPr="00CE1575" w:rsidRDefault="00613E51" w:rsidP="00F51B62">
            <w:pPr>
              <w:pStyle w:val="DefenceNormal"/>
              <w:rPr>
                <w:rFonts w:ascii="Calibri" w:hAnsi="Calibri"/>
              </w:rPr>
            </w:pPr>
            <w:r w:rsidRPr="00CE1575">
              <w:rPr>
                <w:rFonts w:ascii="Calibri" w:hAnsi="Calibri"/>
              </w:rPr>
              <w:t>Item 1</w:t>
            </w:r>
            <w:r w:rsidRPr="00CE1575">
              <w:rPr>
                <w:rFonts w:ascii="Calibri" w:hAnsi="Calibri"/>
              </w:rPr>
              <w:br/>
              <w:t>(Recital A)</w:t>
            </w:r>
          </w:p>
        </w:tc>
        <w:tc>
          <w:tcPr>
            <w:tcW w:w="2052" w:type="dxa"/>
          </w:tcPr>
          <w:p w:rsidR="00613E51" w:rsidRPr="00CE1575" w:rsidRDefault="00E51D7B" w:rsidP="00F51B62">
            <w:pPr>
              <w:pStyle w:val="DefenceNormal"/>
              <w:rPr>
                <w:rFonts w:ascii="Calibri" w:hAnsi="Calibri"/>
              </w:rPr>
            </w:pPr>
            <w:r w:rsidRPr="00CE1575">
              <w:rPr>
                <w:rFonts w:ascii="Calibri" w:hAnsi="Calibri"/>
              </w:rPr>
              <w:t xml:space="preserve">Works </w:t>
            </w:r>
            <w:r w:rsidR="00613E51" w:rsidRPr="00CE1575">
              <w:rPr>
                <w:rFonts w:ascii="Calibri" w:hAnsi="Calibri"/>
              </w:rPr>
              <w:t>Contract:</w:t>
            </w:r>
          </w:p>
        </w:tc>
        <w:tc>
          <w:tcPr>
            <w:tcW w:w="5415" w:type="dxa"/>
          </w:tcPr>
          <w:p w:rsidR="00613E51" w:rsidRPr="00CE1575" w:rsidRDefault="000231DF" w:rsidP="00F51B62">
            <w:pPr>
              <w:pStyle w:val="DefenceNormal"/>
              <w:rPr>
                <w:rFonts w:ascii="Calibri" w:hAnsi="Calibri"/>
              </w:rPr>
            </w:pPr>
            <w:r w:rsidRPr="00CE1575">
              <w:rPr>
                <w:rFonts w:ascii="Calibri" w:hAnsi="Calibri"/>
                <w:b/>
                <w:color w:val="FF0000"/>
              </w:rPr>
              <w:t>[</w:t>
            </w:r>
            <w:r w:rsidR="00CE1575">
              <w:rPr>
                <w:rFonts w:ascii="Calibri" w:hAnsi="Calibri"/>
                <w:b/>
                <w:color w:val="FF0000"/>
              </w:rPr>
              <w:t xml:space="preserve">eg </w:t>
            </w:r>
            <w:r w:rsidRPr="00CE1575">
              <w:rPr>
                <w:rFonts w:ascii="Calibri" w:hAnsi="Calibri"/>
                <w:b/>
                <w:color w:val="FF0000"/>
              </w:rPr>
              <w:t xml:space="preserve">Head / </w:t>
            </w:r>
            <w:r w:rsidR="00613E51" w:rsidRPr="00CE1575">
              <w:rPr>
                <w:rFonts w:ascii="Calibri" w:hAnsi="Calibri"/>
                <w:b/>
                <w:color w:val="FF0000"/>
              </w:rPr>
              <w:t>Managing Contractor</w:t>
            </w:r>
            <w:r w:rsidRPr="00CE1575">
              <w:rPr>
                <w:rFonts w:ascii="Calibri" w:hAnsi="Calibri"/>
                <w:b/>
                <w:color w:val="FF0000"/>
              </w:rPr>
              <w:t>]</w:t>
            </w:r>
            <w:r w:rsidR="00613E51" w:rsidRPr="00CE1575">
              <w:rPr>
                <w:rFonts w:ascii="Calibri" w:hAnsi="Calibri"/>
              </w:rPr>
              <w:t xml:space="preserve"> Contract for </w:t>
            </w:r>
            <w:r w:rsidR="00613E51" w:rsidRPr="00CE1575">
              <w:rPr>
                <w:rFonts w:ascii="Calibri" w:hAnsi="Calibri"/>
                <w:b/>
                <w:bCs/>
                <w:iCs/>
                <w:caps/>
                <w:color w:val="FF0000"/>
              </w:rPr>
              <w:t>[INSERT]</w:t>
            </w:r>
            <w:r w:rsidR="00613E51" w:rsidRPr="00CE1575">
              <w:rPr>
                <w:rFonts w:ascii="Calibri" w:hAnsi="Calibri"/>
              </w:rPr>
              <w:t xml:space="preserve"> dated </w:t>
            </w:r>
            <w:r w:rsidR="00613E51" w:rsidRPr="00CE1575">
              <w:rPr>
                <w:rFonts w:ascii="Calibri" w:hAnsi="Calibri"/>
                <w:b/>
                <w:bCs/>
                <w:iCs/>
                <w:color w:val="FF0000"/>
              </w:rPr>
              <w:t>[</w:t>
            </w:r>
            <w:r w:rsidR="00613E51" w:rsidRPr="00CE1575">
              <w:rPr>
                <w:rFonts w:ascii="Calibri" w:hAnsi="Calibri"/>
                <w:b/>
                <w:bCs/>
                <w:iCs/>
                <w:caps/>
                <w:color w:val="FF0000"/>
              </w:rPr>
              <w:t>INSERT</w:t>
            </w:r>
            <w:r w:rsidR="00613E51" w:rsidRPr="00CE1575">
              <w:rPr>
                <w:rFonts w:ascii="Calibri" w:hAnsi="Calibri"/>
                <w:b/>
                <w:bCs/>
                <w:iCs/>
                <w:color w:val="FF0000"/>
              </w:rPr>
              <w:t>]</w:t>
            </w:r>
          </w:p>
        </w:tc>
      </w:tr>
      <w:tr w:rsidR="00613E51" w:rsidRPr="00CE1575">
        <w:tc>
          <w:tcPr>
            <w:tcW w:w="2103" w:type="dxa"/>
          </w:tcPr>
          <w:p w:rsidR="00613E51" w:rsidRPr="00CE1575" w:rsidRDefault="00613E51" w:rsidP="00F51B62">
            <w:pPr>
              <w:pStyle w:val="DefenceNormal"/>
              <w:rPr>
                <w:rFonts w:ascii="Calibri" w:hAnsi="Calibri"/>
              </w:rPr>
            </w:pPr>
            <w:r w:rsidRPr="00CE1575">
              <w:rPr>
                <w:rFonts w:ascii="Calibri" w:hAnsi="Calibri"/>
              </w:rPr>
              <w:t>Item 2</w:t>
            </w:r>
            <w:r w:rsidRPr="00CE1575">
              <w:rPr>
                <w:rFonts w:ascii="Calibri" w:hAnsi="Calibri"/>
              </w:rPr>
              <w:br/>
              <w:t>(Recital A)</w:t>
            </w:r>
          </w:p>
        </w:tc>
        <w:tc>
          <w:tcPr>
            <w:tcW w:w="2052" w:type="dxa"/>
          </w:tcPr>
          <w:p w:rsidR="00613E51" w:rsidRPr="00CE1575" w:rsidRDefault="000A01F4" w:rsidP="00F51B62">
            <w:pPr>
              <w:pStyle w:val="DefenceNormal"/>
              <w:rPr>
                <w:rFonts w:ascii="Calibri" w:hAnsi="Calibri"/>
              </w:rPr>
            </w:pPr>
            <w:r w:rsidRPr="00CE1575">
              <w:rPr>
                <w:rFonts w:ascii="Calibri" w:hAnsi="Calibri"/>
              </w:rPr>
              <w:t>Works</w:t>
            </w:r>
            <w:r w:rsidR="00613E51" w:rsidRPr="00CE1575">
              <w:rPr>
                <w:rFonts w:ascii="Calibri" w:hAnsi="Calibri"/>
              </w:rPr>
              <w:t>:</w:t>
            </w:r>
          </w:p>
        </w:tc>
        <w:tc>
          <w:tcPr>
            <w:tcW w:w="5415" w:type="dxa"/>
          </w:tcPr>
          <w:p w:rsidR="00613E51" w:rsidRPr="00CE1575" w:rsidRDefault="00613E51" w:rsidP="00F51B62">
            <w:pPr>
              <w:pStyle w:val="DefenceNormal"/>
              <w:rPr>
                <w:rFonts w:ascii="Calibri" w:hAnsi="Calibri"/>
                <w:b/>
                <w:bCs/>
                <w:iCs/>
                <w:color w:val="FF0000"/>
              </w:rPr>
            </w:pPr>
            <w:r w:rsidRPr="00CE1575">
              <w:rPr>
                <w:rFonts w:ascii="Calibri" w:hAnsi="Calibri"/>
                <w:b/>
                <w:bCs/>
                <w:iCs/>
                <w:color w:val="FF0000"/>
              </w:rPr>
              <w:t>[</w:t>
            </w:r>
            <w:r w:rsidRPr="00CE1575">
              <w:rPr>
                <w:rFonts w:ascii="Calibri" w:hAnsi="Calibri"/>
                <w:b/>
                <w:bCs/>
                <w:iCs/>
                <w:caps/>
                <w:color w:val="FF0000"/>
              </w:rPr>
              <w:t>INSERT</w:t>
            </w:r>
            <w:r w:rsidRPr="00CE1575">
              <w:rPr>
                <w:rFonts w:ascii="Calibri" w:hAnsi="Calibri"/>
                <w:b/>
                <w:bCs/>
                <w:iCs/>
                <w:color w:val="FF0000"/>
              </w:rPr>
              <w:t xml:space="preserve"> </w:t>
            </w:r>
            <w:r w:rsidRPr="00CE1575">
              <w:rPr>
                <w:rFonts w:ascii="Calibri" w:hAnsi="Calibri"/>
                <w:b/>
                <w:bCs/>
                <w:iCs/>
                <w:caps/>
                <w:color w:val="FF0000"/>
              </w:rPr>
              <w:t>BRIEF</w:t>
            </w:r>
            <w:r w:rsidRPr="00CE1575">
              <w:rPr>
                <w:rFonts w:ascii="Calibri" w:hAnsi="Calibri"/>
                <w:b/>
                <w:bCs/>
                <w:iCs/>
                <w:color w:val="FF0000"/>
              </w:rPr>
              <w:t xml:space="preserve"> </w:t>
            </w:r>
            <w:r w:rsidRPr="00CE1575">
              <w:rPr>
                <w:rFonts w:ascii="Calibri" w:hAnsi="Calibri"/>
                <w:b/>
                <w:bCs/>
                <w:iCs/>
                <w:caps/>
                <w:color w:val="FF0000"/>
              </w:rPr>
              <w:t>DESCRIPTION</w:t>
            </w:r>
            <w:r w:rsidRPr="00CE1575">
              <w:rPr>
                <w:rFonts w:ascii="Calibri" w:hAnsi="Calibri"/>
                <w:b/>
                <w:bCs/>
                <w:iCs/>
                <w:color w:val="FF0000"/>
              </w:rPr>
              <w:t>]</w:t>
            </w:r>
          </w:p>
        </w:tc>
      </w:tr>
      <w:tr w:rsidR="00613E51" w:rsidRPr="00CE1575">
        <w:tc>
          <w:tcPr>
            <w:tcW w:w="2103" w:type="dxa"/>
          </w:tcPr>
          <w:p w:rsidR="00613E51" w:rsidRPr="00CE1575" w:rsidRDefault="00613E51" w:rsidP="00F51B62">
            <w:pPr>
              <w:pStyle w:val="DefenceNormal"/>
              <w:rPr>
                <w:rFonts w:ascii="Calibri" w:hAnsi="Calibri"/>
              </w:rPr>
            </w:pPr>
            <w:r w:rsidRPr="00CE1575">
              <w:rPr>
                <w:rFonts w:ascii="Calibri" w:hAnsi="Calibri"/>
              </w:rPr>
              <w:t>Item 3</w:t>
            </w:r>
            <w:r w:rsidRPr="00CE1575">
              <w:rPr>
                <w:rFonts w:ascii="Calibri" w:hAnsi="Calibri"/>
              </w:rPr>
              <w:br/>
              <w:t>(Recital B)</w:t>
            </w:r>
          </w:p>
        </w:tc>
        <w:tc>
          <w:tcPr>
            <w:tcW w:w="2052" w:type="dxa"/>
          </w:tcPr>
          <w:p w:rsidR="00613E51" w:rsidRPr="00CE1575" w:rsidRDefault="00E51D7B" w:rsidP="00F51B62">
            <w:pPr>
              <w:pStyle w:val="DefenceNormal"/>
              <w:rPr>
                <w:rFonts w:ascii="Calibri" w:hAnsi="Calibri"/>
              </w:rPr>
            </w:pPr>
            <w:r w:rsidRPr="00CE1575">
              <w:rPr>
                <w:rFonts w:ascii="Calibri" w:hAnsi="Calibri"/>
              </w:rPr>
              <w:t>Services Contract</w:t>
            </w:r>
            <w:r w:rsidR="00613E51" w:rsidRPr="00CE1575">
              <w:rPr>
                <w:rFonts w:ascii="Calibri" w:hAnsi="Calibri"/>
              </w:rPr>
              <w:t>:</w:t>
            </w:r>
          </w:p>
        </w:tc>
        <w:tc>
          <w:tcPr>
            <w:tcW w:w="5415" w:type="dxa"/>
          </w:tcPr>
          <w:p w:rsidR="00613E51" w:rsidRPr="00CE1575" w:rsidRDefault="00593303" w:rsidP="00F51B62">
            <w:pPr>
              <w:pStyle w:val="DefenceNormal"/>
              <w:rPr>
                <w:rFonts w:ascii="Calibri" w:hAnsi="Calibri"/>
                <w:b/>
                <w:bCs/>
                <w:iCs/>
              </w:rPr>
            </w:pPr>
            <w:r w:rsidRPr="00CE1575">
              <w:rPr>
                <w:rFonts w:ascii="Calibri" w:hAnsi="Calibri"/>
                <w:bCs/>
                <w:iCs/>
              </w:rPr>
              <w:t xml:space="preserve">Design Services Contract for </w:t>
            </w:r>
            <w:r w:rsidRPr="00CE1575">
              <w:rPr>
                <w:rFonts w:ascii="Calibri" w:hAnsi="Calibri"/>
                <w:b/>
                <w:bCs/>
                <w:iCs/>
                <w:color w:val="FF0000"/>
              </w:rPr>
              <w:t>[INSERT]</w:t>
            </w:r>
            <w:r w:rsidRPr="00CE1575">
              <w:rPr>
                <w:rFonts w:ascii="Calibri" w:hAnsi="Calibri"/>
                <w:bCs/>
                <w:iCs/>
              </w:rPr>
              <w:t xml:space="preserve"> dated </w:t>
            </w:r>
            <w:r w:rsidRPr="00CE1575">
              <w:rPr>
                <w:rFonts w:ascii="Calibri" w:hAnsi="Calibri"/>
                <w:b/>
                <w:bCs/>
                <w:iCs/>
                <w:color w:val="FF0000"/>
              </w:rPr>
              <w:t>[INSERT]</w:t>
            </w:r>
            <w:r w:rsidRPr="00CE1575">
              <w:rPr>
                <w:rFonts w:ascii="Calibri" w:hAnsi="Calibri"/>
                <w:bCs/>
                <w:iCs/>
              </w:rPr>
              <w:t xml:space="preserve"> </w:t>
            </w:r>
          </w:p>
        </w:tc>
      </w:tr>
      <w:tr w:rsidR="00613E51" w:rsidRPr="00CE1575">
        <w:tc>
          <w:tcPr>
            <w:tcW w:w="2103" w:type="dxa"/>
          </w:tcPr>
          <w:p w:rsidR="00613E51" w:rsidRPr="00CE1575" w:rsidRDefault="00613E51" w:rsidP="00F51B62">
            <w:pPr>
              <w:pStyle w:val="DefenceNormal"/>
              <w:rPr>
                <w:rFonts w:ascii="Calibri" w:hAnsi="Calibri"/>
              </w:rPr>
            </w:pPr>
            <w:r w:rsidRPr="00CE1575">
              <w:rPr>
                <w:rFonts w:ascii="Calibri" w:hAnsi="Calibri"/>
              </w:rPr>
              <w:t>Item 4</w:t>
            </w:r>
            <w:r w:rsidRPr="00CE1575">
              <w:rPr>
                <w:rFonts w:ascii="Calibri" w:hAnsi="Calibri"/>
              </w:rPr>
              <w:br/>
              <w:t>(Recital B)</w:t>
            </w:r>
          </w:p>
        </w:tc>
        <w:tc>
          <w:tcPr>
            <w:tcW w:w="2052" w:type="dxa"/>
          </w:tcPr>
          <w:p w:rsidR="00613E51" w:rsidRPr="00CE1575" w:rsidRDefault="00DE727A" w:rsidP="00F51B62">
            <w:pPr>
              <w:pStyle w:val="DefenceNormal"/>
              <w:rPr>
                <w:rFonts w:ascii="Calibri" w:hAnsi="Calibri"/>
              </w:rPr>
            </w:pPr>
            <w:r w:rsidRPr="00CE1575">
              <w:rPr>
                <w:rFonts w:ascii="Calibri" w:hAnsi="Calibri"/>
              </w:rPr>
              <w:t>Services</w:t>
            </w:r>
            <w:r w:rsidR="00613E51" w:rsidRPr="00CE1575">
              <w:rPr>
                <w:rFonts w:ascii="Calibri" w:hAnsi="Calibri"/>
              </w:rPr>
              <w:t>:</w:t>
            </w:r>
          </w:p>
        </w:tc>
        <w:tc>
          <w:tcPr>
            <w:tcW w:w="5415" w:type="dxa"/>
          </w:tcPr>
          <w:p w:rsidR="00613E51" w:rsidRPr="00CE1575" w:rsidRDefault="00613E51" w:rsidP="00F51B62">
            <w:pPr>
              <w:pStyle w:val="DefenceNormal"/>
              <w:rPr>
                <w:rFonts w:ascii="Calibri" w:hAnsi="Calibri"/>
                <w:b/>
                <w:bCs/>
                <w:iCs/>
                <w:color w:val="FF0000"/>
              </w:rPr>
            </w:pPr>
            <w:r w:rsidRPr="00CE1575">
              <w:rPr>
                <w:rFonts w:ascii="Calibri" w:hAnsi="Calibri"/>
                <w:b/>
                <w:bCs/>
                <w:iCs/>
                <w:color w:val="FF0000"/>
              </w:rPr>
              <w:t>[</w:t>
            </w:r>
            <w:r w:rsidRPr="00CE1575">
              <w:rPr>
                <w:rFonts w:ascii="Calibri" w:hAnsi="Calibri"/>
                <w:b/>
                <w:bCs/>
                <w:iCs/>
                <w:caps/>
                <w:color w:val="FF0000"/>
              </w:rPr>
              <w:t>INSERT</w:t>
            </w:r>
            <w:r w:rsidRPr="00CE1575">
              <w:rPr>
                <w:rFonts w:ascii="Calibri" w:hAnsi="Calibri"/>
                <w:b/>
                <w:bCs/>
                <w:iCs/>
                <w:color w:val="FF0000"/>
              </w:rPr>
              <w:t xml:space="preserve"> </w:t>
            </w:r>
            <w:r w:rsidRPr="00CE1575">
              <w:rPr>
                <w:rFonts w:ascii="Calibri" w:hAnsi="Calibri"/>
                <w:b/>
                <w:bCs/>
                <w:iCs/>
                <w:caps/>
                <w:color w:val="FF0000"/>
              </w:rPr>
              <w:t>BRIEF</w:t>
            </w:r>
            <w:r w:rsidRPr="00CE1575">
              <w:rPr>
                <w:rFonts w:ascii="Calibri" w:hAnsi="Calibri"/>
                <w:b/>
                <w:bCs/>
                <w:iCs/>
                <w:color w:val="FF0000"/>
              </w:rPr>
              <w:t xml:space="preserve"> </w:t>
            </w:r>
            <w:r w:rsidRPr="00CE1575">
              <w:rPr>
                <w:rFonts w:ascii="Calibri" w:hAnsi="Calibri"/>
                <w:b/>
                <w:bCs/>
                <w:iCs/>
                <w:caps/>
                <w:color w:val="FF0000"/>
              </w:rPr>
              <w:t>DESCRIPTION</w:t>
            </w:r>
            <w:r w:rsidRPr="00CE1575">
              <w:rPr>
                <w:rFonts w:ascii="Calibri" w:hAnsi="Calibri"/>
                <w:b/>
                <w:bCs/>
                <w:iCs/>
                <w:color w:val="FF0000"/>
              </w:rPr>
              <w:t>]</w:t>
            </w:r>
          </w:p>
        </w:tc>
      </w:tr>
      <w:tr w:rsidR="00D70FF1" w:rsidRPr="00CE1575">
        <w:tc>
          <w:tcPr>
            <w:tcW w:w="2103" w:type="dxa"/>
          </w:tcPr>
          <w:p w:rsidR="00D70FF1" w:rsidRPr="00CE1575" w:rsidRDefault="00D70FF1" w:rsidP="00F51B62">
            <w:pPr>
              <w:pStyle w:val="DefenceNormal"/>
              <w:rPr>
                <w:rFonts w:ascii="Calibri" w:hAnsi="Calibri"/>
              </w:rPr>
            </w:pPr>
            <w:r w:rsidRPr="00CE1575">
              <w:rPr>
                <w:rFonts w:ascii="Calibri" w:hAnsi="Calibri"/>
              </w:rPr>
              <w:t>Item 5</w:t>
            </w:r>
            <w:r w:rsidRPr="00CE1575">
              <w:rPr>
                <w:rFonts w:ascii="Calibri" w:hAnsi="Calibri"/>
              </w:rPr>
              <w:br/>
              <w:t>(</w:t>
            </w:r>
            <w:r w:rsidR="003F10B6" w:rsidRPr="00CE1575">
              <w:rPr>
                <w:rFonts w:ascii="Calibri" w:hAnsi="Calibri"/>
              </w:rPr>
              <w:t>C</w:t>
            </w:r>
            <w:r w:rsidRPr="00CE1575">
              <w:rPr>
                <w:rFonts w:ascii="Calibri" w:hAnsi="Calibri"/>
              </w:rPr>
              <w:t xml:space="preserve">lause </w:t>
            </w:r>
            <w:fldSimple w:instr=" REF _Ref79556697 \w \h  \* MERGEFORMAT ">
              <w:r w:rsidR="00861AB0" w:rsidRPr="00CE1575">
                <w:rPr>
                  <w:rFonts w:ascii="Calibri" w:hAnsi="Calibri"/>
                </w:rPr>
                <w:t>2(a)(ii)</w:t>
              </w:r>
            </w:fldSimple>
            <w:r w:rsidRPr="00CE1575">
              <w:rPr>
                <w:rFonts w:ascii="Calibri" w:hAnsi="Calibri"/>
              </w:rPr>
              <w:t>)</w:t>
            </w:r>
          </w:p>
        </w:tc>
        <w:tc>
          <w:tcPr>
            <w:tcW w:w="2052" w:type="dxa"/>
          </w:tcPr>
          <w:p w:rsidR="00D70FF1" w:rsidRPr="00CE1575" w:rsidRDefault="00D70FF1" w:rsidP="00F51B62">
            <w:pPr>
              <w:pStyle w:val="DefenceNormal"/>
              <w:rPr>
                <w:rFonts w:ascii="Calibri" w:hAnsi="Calibri"/>
              </w:rPr>
            </w:pPr>
            <w:r w:rsidRPr="00CE1575">
              <w:rPr>
                <w:rFonts w:ascii="Calibri" w:hAnsi="Calibri"/>
              </w:rPr>
              <w:t>Amount payable:</w:t>
            </w:r>
          </w:p>
        </w:tc>
        <w:tc>
          <w:tcPr>
            <w:tcW w:w="5415" w:type="dxa"/>
          </w:tcPr>
          <w:p w:rsidR="00D70FF1" w:rsidRPr="00CE1575" w:rsidRDefault="00D70FF1" w:rsidP="00F51B62">
            <w:pPr>
              <w:pStyle w:val="DefenceNormal"/>
              <w:rPr>
                <w:rFonts w:ascii="Calibri" w:hAnsi="Calibri"/>
                <w:b/>
                <w:bCs/>
                <w:iCs/>
                <w:color w:val="FF0000"/>
              </w:rPr>
            </w:pPr>
            <w:r w:rsidRPr="00CE1575">
              <w:rPr>
                <w:rFonts w:ascii="Calibri" w:hAnsi="Calibri"/>
                <w:b/>
                <w:bCs/>
                <w:iCs/>
                <w:color w:val="FF0000"/>
              </w:rPr>
              <w:t>[INSERT AMOUNT]</w:t>
            </w:r>
          </w:p>
        </w:tc>
      </w:tr>
      <w:tr w:rsidR="003F10B6" w:rsidRPr="00CE1575">
        <w:tc>
          <w:tcPr>
            <w:tcW w:w="2103" w:type="dxa"/>
          </w:tcPr>
          <w:p w:rsidR="003F10B6" w:rsidRPr="00CE1575" w:rsidRDefault="003F10B6" w:rsidP="00F51B62">
            <w:pPr>
              <w:pStyle w:val="DefenceNormal"/>
              <w:rPr>
                <w:rFonts w:ascii="Calibri" w:hAnsi="Calibri"/>
              </w:rPr>
            </w:pPr>
            <w:r w:rsidRPr="00CE1575">
              <w:rPr>
                <w:rFonts w:ascii="Calibri" w:hAnsi="Calibri"/>
              </w:rPr>
              <w:t>Item 6</w:t>
            </w:r>
            <w:r w:rsidRPr="00CE1575">
              <w:rPr>
                <w:rFonts w:ascii="Calibri" w:hAnsi="Calibri"/>
              </w:rPr>
              <w:br/>
              <w:t xml:space="preserve">(Clause </w:t>
            </w:r>
            <w:fldSimple w:instr=" REF _Ref79556666 \w \h  \* MERGEFORMAT ">
              <w:r w:rsidR="00861AB0" w:rsidRPr="00CE1575">
                <w:rPr>
                  <w:rFonts w:ascii="Calibri" w:hAnsi="Calibri"/>
                </w:rPr>
                <w:t>2(b)(iii)</w:t>
              </w:r>
            </w:fldSimple>
            <w:r w:rsidRPr="00CE1575">
              <w:rPr>
                <w:rFonts w:ascii="Calibri" w:hAnsi="Calibri"/>
              </w:rPr>
              <w:t>)</w:t>
            </w:r>
          </w:p>
        </w:tc>
        <w:tc>
          <w:tcPr>
            <w:tcW w:w="2052" w:type="dxa"/>
          </w:tcPr>
          <w:p w:rsidR="003F10B6" w:rsidRPr="00CE1575" w:rsidRDefault="003F10B6" w:rsidP="00F51B62">
            <w:pPr>
              <w:pStyle w:val="DefenceNormal"/>
              <w:rPr>
                <w:rFonts w:ascii="Calibri" w:hAnsi="Calibri"/>
              </w:rPr>
            </w:pPr>
            <w:r w:rsidRPr="00CE1575">
              <w:rPr>
                <w:rFonts w:ascii="Calibri" w:hAnsi="Calibri"/>
              </w:rPr>
              <w:t>Balance payable:</w:t>
            </w:r>
          </w:p>
        </w:tc>
        <w:tc>
          <w:tcPr>
            <w:tcW w:w="5415" w:type="dxa"/>
          </w:tcPr>
          <w:p w:rsidR="003F10B6" w:rsidRPr="00CE1575" w:rsidRDefault="003F10B6" w:rsidP="00F51B62">
            <w:pPr>
              <w:pStyle w:val="DefenceNormal"/>
              <w:rPr>
                <w:rFonts w:ascii="Calibri" w:hAnsi="Calibri"/>
                <w:b/>
                <w:bCs/>
                <w:iCs/>
                <w:color w:val="FF0000"/>
              </w:rPr>
            </w:pPr>
            <w:r w:rsidRPr="00CE1575">
              <w:rPr>
                <w:rFonts w:ascii="Calibri" w:hAnsi="Calibri"/>
                <w:b/>
                <w:bCs/>
                <w:iCs/>
                <w:color w:val="FF0000"/>
              </w:rPr>
              <w:t>[INSERT AMOUNT]</w:t>
            </w:r>
          </w:p>
        </w:tc>
      </w:tr>
      <w:tr w:rsidR="00613E51" w:rsidRPr="00CE1575">
        <w:tc>
          <w:tcPr>
            <w:tcW w:w="2103" w:type="dxa"/>
          </w:tcPr>
          <w:p w:rsidR="00613E51" w:rsidRPr="00CE1575" w:rsidRDefault="00AE0690" w:rsidP="00F51B62">
            <w:pPr>
              <w:pStyle w:val="DefenceNormal"/>
              <w:rPr>
                <w:rFonts w:ascii="Calibri" w:hAnsi="Calibri"/>
              </w:rPr>
            </w:pPr>
            <w:r w:rsidRPr="00CE1575">
              <w:rPr>
                <w:rFonts w:ascii="Calibri" w:hAnsi="Calibri"/>
              </w:rPr>
              <w:t xml:space="preserve">Item </w:t>
            </w:r>
            <w:r w:rsidR="003F10B6" w:rsidRPr="00CE1575">
              <w:rPr>
                <w:rFonts w:ascii="Calibri" w:hAnsi="Calibri"/>
              </w:rPr>
              <w:t>7</w:t>
            </w:r>
            <w:r w:rsidR="00613E51" w:rsidRPr="00CE1575">
              <w:rPr>
                <w:rFonts w:ascii="Calibri" w:hAnsi="Calibri"/>
              </w:rPr>
              <w:br/>
              <w:t>(Clause</w:t>
            </w:r>
            <w:r w:rsidR="003070CC" w:rsidRPr="00CE1575">
              <w:rPr>
                <w:rFonts w:ascii="Calibri" w:hAnsi="Calibri"/>
              </w:rPr>
              <w:t xml:space="preserve"> </w:t>
            </w:r>
            <w:fldSimple w:instr=" REF _Ref104985200 \r \h  \* MERGEFORMAT ">
              <w:r w:rsidR="00861AB0" w:rsidRPr="00CE1575">
                <w:rPr>
                  <w:rFonts w:ascii="Calibri" w:hAnsi="Calibri"/>
                </w:rPr>
                <w:t>6.1(b)(i)</w:t>
              </w:r>
            </w:fldSimple>
            <w:r w:rsidR="00613E51" w:rsidRPr="00CE1575">
              <w:rPr>
                <w:rFonts w:ascii="Calibri" w:hAnsi="Calibri"/>
              </w:rPr>
              <w:t>)</w:t>
            </w:r>
          </w:p>
        </w:tc>
        <w:tc>
          <w:tcPr>
            <w:tcW w:w="2052" w:type="dxa"/>
          </w:tcPr>
          <w:p w:rsidR="00613E51" w:rsidRPr="00CE1575" w:rsidRDefault="00613E51" w:rsidP="00F51B62">
            <w:pPr>
              <w:pStyle w:val="DefenceNormal"/>
              <w:rPr>
                <w:rFonts w:ascii="Calibri" w:hAnsi="Calibri"/>
              </w:rPr>
            </w:pPr>
            <w:r w:rsidRPr="00CE1575">
              <w:rPr>
                <w:rFonts w:ascii="Calibri" w:hAnsi="Calibri"/>
              </w:rPr>
              <w:t>Notices:</w:t>
            </w:r>
          </w:p>
        </w:tc>
        <w:tc>
          <w:tcPr>
            <w:tcW w:w="5415" w:type="dxa"/>
          </w:tcPr>
          <w:p w:rsidR="00613E51" w:rsidRPr="00CE1575" w:rsidRDefault="00613E51" w:rsidP="00F51B62">
            <w:pPr>
              <w:pStyle w:val="DefenceNormal"/>
              <w:rPr>
                <w:rFonts w:ascii="Calibri" w:hAnsi="Calibri"/>
                <w:b/>
                <w:bCs/>
                <w:iCs/>
                <w:color w:val="FF0000"/>
              </w:rPr>
            </w:pPr>
            <w:r w:rsidRPr="00CE1575">
              <w:rPr>
                <w:rFonts w:ascii="Calibri" w:hAnsi="Calibri"/>
                <w:b/>
                <w:bCs/>
                <w:iCs/>
                <w:color w:val="FF0000"/>
              </w:rPr>
              <w:t>[</w:t>
            </w:r>
            <w:r w:rsidRPr="00CE1575">
              <w:rPr>
                <w:rFonts w:ascii="Calibri" w:hAnsi="Calibri"/>
                <w:b/>
                <w:bCs/>
                <w:iCs/>
                <w:caps/>
                <w:color w:val="FF0000"/>
              </w:rPr>
              <w:t>INSERT</w:t>
            </w:r>
            <w:r w:rsidRPr="00CE1575">
              <w:rPr>
                <w:rFonts w:ascii="Calibri" w:hAnsi="Calibri"/>
                <w:b/>
                <w:bCs/>
                <w:iCs/>
                <w:color w:val="FF0000"/>
              </w:rPr>
              <w:t xml:space="preserve"> </w:t>
            </w:r>
            <w:r w:rsidRPr="00CE1575">
              <w:rPr>
                <w:rFonts w:ascii="Calibri" w:hAnsi="Calibri"/>
                <w:b/>
                <w:bCs/>
                <w:iCs/>
                <w:caps/>
                <w:color w:val="FF0000"/>
              </w:rPr>
              <w:t>ADDRESS</w:t>
            </w:r>
            <w:r w:rsidR="00CE1575" w:rsidRPr="00CE1575">
              <w:rPr>
                <w:rFonts w:ascii="Calibri" w:hAnsi="Calibri"/>
                <w:b/>
                <w:bCs/>
                <w:iCs/>
                <w:caps/>
                <w:color w:val="FF0000"/>
              </w:rPr>
              <w:t>, EMAIL</w:t>
            </w:r>
            <w:r w:rsidRPr="00CE1575">
              <w:rPr>
                <w:rFonts w:ascii="Calibri" w:hAnsi="Calibri"/>
                <w:b/>
                <w:bCs/>
                <w:iCs/>
                <w:color w:val="FF0000"/>
              </w:rPr>
              <w:t xml:space="preserve"> &amp;</w:t>
            </w:r>
            <w:r w:rsidRPr="00CE1575">
              <w:rPr>
                <w:rFonts w:ascii="Calibri" w:hAnsi="Calibri"/>
                <w:b/>
                <w:bCs/>
                <w:iCs/>
                <w:caps/>
                <w:color w:val="FF0000"/>
              </w:rPr>
              <w:t xml:space="preserve"> </w:t>
            </w:r>
            <w:r w:rsidRPr="00CE1575">
              <w:rPr>
                <w:rFonts w:ascii="Calibri" w:hAnsi="Calibri"/>
                <w:b/>
                <w:bCs/>
                <w:iCs/>
                <w:color w:val="FF0000"/>
              </w:rPr>
              <w:t>FAX NUMBE</w:t>
            </w:r>
            <w:r w:rsidRPr="00CE1575">
              <w:rPr>
                <w:rFonts w:ascii="Calibri" w:hAnsi="Calibri"/>
                <w:b/>
                <w:bCs/>
                <w:iCs/>
                <w:caps/>
                <w:color w:val="FF0000"/>
              </w:rPr>
              <w:t>R</w:t>
            </w:r>
            <w:r w:rsidRPr="00CE1575">
              <w:rPr>
                <w:rFonts w:ascii="Calibri" w:hAnsi="Calibri"/>
                <w:b/>
                <w:bCs/>
                <w:iCs/>
                <w:color w:val="FF0000"/>
              </w:rPr>
              <w:t xml:space="preserve"> FOR </w:t>
            </w:r>
            <w:r w:rsidRPr="00CE1575">
              <w:rPr>
                <w:rFonts w:ascii="Calibri" w:hAnsi="Calibri"/>
                <w:b/>
                <w:bCs/>
                <w:iCs/>
                <w:caps/>
                <w:color w:val="FF0000"/>
              </w:rPr>
              <w:t>EACH</w:t>
            </w:r>
            <w:r w:rsidRPr="00CE1575">
              <w:rPr>
                <w:rFonts w:ascii="Calibri" w:hAnsi="Calibri"/>
                <w:b/>
                <w:bCs/>
                <w:iCs/>
                <w:color w:val="FF0000"/>
              </w:rPr>
              <w:t xml:space="preserve"> PARTY]</w:t>
            </w:r>
          </w:p>
        </w:tc>
      </w:tr>
    </w:tbl>
    <w:p w:rsidR="00613E51" w:rsidRPr="00CE1575" w:rsidRDefault="00613E51" w:rsidP="00F51B62">
      <w:pPr>
        <w:pStyle w:val="DefenceNormal"/>
        <w:rPr>
          <w:rFonts w:ascii="Calibri" w:hAnsi="Calibri"/>
        </w:rPr>
      </w:pPr>
    </w:p>
    <w:p w:rsidR="00D70FF1" w:rsidRPr="00CE1575" w:rsidRDefault="00D70FF1" w:rsidP="00F51B62">
      <w:pPr>
        <w:pStyle w:val="DefenceNormal"/>
        <w:rPr>
          <w:rFonts w:ascii="Calibri" w:hAnsi="Calibri" w:cs="Arial"/>
          <w:b/>
          <w:bCs/>
        </w:rPr>
        <w:sectPr w:rsidR="00D70FF1" w:rsidRPr="00CE1575" w:rsidSect="006170FE">
          <w:endnotePr>
            <w:numFmt w:val="decimal"/>
          </w:endnotePr>
          <w:pgSz w:w="11906" w:h="16838" w:code="9"/>
          <w:pgMar w:top="1134" w:right="1134" w:bottom="1134" w:left="1418" w:header="1077" w:footer="567" w:gutter="0"/>
          <w:cols w:space="708"/>
          <w:docGrid w:linePitch="360"/>
        </w:sectPr>
      </w:pPr>
    </w:p>
    <w:p w:rsidR="00613E51" w:rsidRPr="00CE1575" w:rsidRDefault="00613E51" w:rsidP="00F51B62">
      <w:pPr>
        <w:pStyle w:val="DefenceNormal"/>
        <w:rPr>
          <w:rFonts w:ascii="Calibri" w:hAnsi="Calibri"/>
        </w:rPr>
      </w:pPr>
      <w:proofErr w:type="gramStart"/>
      <w:r w:rsidRPr="00CE1575">
        <w:rPr>
          <w:rFonts w:ascii="Calibri" w:hAnsi="Calibri" w:cs="Arial"/>
          <w:b/>
          <w:bCs/>
        </w:rPr>
        <w:t xml:space="preserve">Executed </w:t>
      </w:r>
      <w:r w:rsidRPr="00CE1575">
        <w:rPr>
          <w:rFonts w:ascii="Calibri" w:hAnsi="Calibri"/>
        </w:rPr>
        <w:t>as a deed.</w:t>
      </w:r>
      <w:proofErr w:type="gramEnd"/>
    </w:p>
    <w:tbl>
      <w:tblPr>
        <w:tblW w:w="0" w:type="auto"/>
        <w:tblLook w:val="0000"/>
      </w:tblPr>
      <w:tblGrid>
        <w:gridCol w:w="4788"/>
        <w:gridCol w:w="282"/>
        <w:gridCol w:w="78"/>
        <w:gridCol w:w="360"/>
        <w:gridCol w:w="4062"/>
      </w:tblGrid>
      <w:tr w:rsidR="00613E51" w:rsidRPr="00CE1575">
        <w:trPr>
          <w:cantSplit/>
          <w:trHeight w:val="514"/>
        </w:trPr>
        <w:tc>
          <w:tcPr>
            <w:tcW w:w="4788" w:type="dxa"/>
            <w:vMerge w:val="restart"/>
          </w:tcPr>
          <w:p w:rsidR="00613E51" w:rsidRPr="00CE1575" w:rsidRDefault="00613E51" w:rsidP="00F51B62">
            <w:pPr>
              <w:pStyle w:val="DefenceNormal"/>
              <w:rPr>
                <w:rFonts w:ascii="Calibri" w:hAnsi="Calibri"/>
              </w:rPr>
            </w:pPr>
            <w:r w:rsidRPr="00CE1575">
              <w:rPr>
                <w:rFonts w:ascii="Calibri" w:hAnsi="Calibri" w:cs="Arial"/>
                <w:b/>
                <w:bCs/>
              </w:rPr>
              <w:t>Signed sealed and delivered</w:t>
            </w:r>
            <w:r w:rsidRPr="00CE1575">
              <w:rPr>
                <w:rFonts w:ascii="Calibri" w:hAnsi="Calibri"/>
              </w:rPr>
              <w:t xml:space="preserve"> for and on behalf of </w:t>
            </w:r>
            <w:r w:rsidR="00733F1C" w:rsidRPr="00CE1575">
              <w:rPr>
                <w:rFonts w:ascii="Calibri" w:hAnsi="Calibri" w:cs="Arial"/>
                <w:b/>
              </w:rPr>
              <w:t xml:space="preserve">the </w:t>
            </w:r>
            <w:smartTag w:uri="urn:schemas-microsoft-com:office:smarttags" w:element="place">
              <w:smartTag w:uri="urn:schemas-microsoft-com:office:smarttags" w:element="State">
                <w:r w:rsidR="00733F1C" w:rsidRPr="00CE1575">
                  <w:rPr>
                    <w:rFonts w:ascii="Calibri" w:hAnsi="Calibri" w:cs="Arial"/>
                    <w:b/>
                  </w:rPr>
                  <w:t>Australian Capital Territory</w:t>
                </w:r>
              </w:smartTag>
            </w:smartTag>
            <w:r w:rsidRPr="00CE1575">
              <w:rPr>
                <w:rFonts w:ascii="Calibri" w:hAnsi="Calibri"/>
              </w:rPr>
              <w:t xml:space="preserve"> in the</w:t>
            </w:r>
            <w:r w:rsidRPr="00CE1575">
              <w:rPr>
                <w:rFonts w:ascii="Calibri" w:hAnsi="Calibri"/>
                <w:lang w:val="en-US"/>
              </w:rPr>
              <w:t xml:space="preserve"> presence of</w:t>
            </w:r>
            <w:r w:rsidRPr="00CE1575">
              <w:rPr>
                <w:rFonts w:ascii="Calibri" w:hAnsi="Calibri"/>
              </w:rPr>
              <w:t>:</w:t>
            </w:r>
          </w:p>
          <w:p w:rsidR="00613E51" w:rsidRPr="00CE1575" w:rsidRDefault="00613E51" w:rsidP="00F51B62">
            <w:pPr>
              <w:pStyle w:val="DefenceNormal"/>
              <w:rPr>
                <w:rFonts w:ascii="Calibri" w:hAnsi="Calibri"/>
              </w:rPr>
            </w:pPr>
          </w:p>
          <w:p w:rsidR="00613E51" w:rsidRPr="00CE1575" w:rsidRDefault="00613E51" w:rsidP="00F51B62">
            <w:pPr>
              <w:pStyle w:val="DefenceNormal"/>
              <w:rPr>
                <w:rFonts w:ascii="Calibri" w:hAnsi="Calibri"/>
              </w:rPr>
            </w:pPr>
          </w:p>
        </w:tc>
        <w:tc>
          <w:tcPr>
            <w:tcW w:w="360" w:type="dxa"/>
            <w:gridSpan w:val="2"/>
            <w:vMerge w:val="restart"/>
            <w:tcBorders>
              <w:right w:val="single" w:sz="4" w:space="0" w:color="auto"/>
            </w:tcBorders>
          </w:tcPr>
          <w:p w:rsidR="00613E51" w:rsidRPr="00CE1575" w:rsidRDefault="00613E51" w:rsidP="00F51B62">
            <w:pPr>
              <w:pStyle w:val="DefenceNormal"/>
              <w:rPr>
                <w:rFonts w:ascii="Calibri" w:hAnsi="Calibri"/>
              </w:rPr>
            </w:pPr>
          </w:p>
        </w:tc>
        <w:tc>
          <w:tcPr>
            <w:tcW w:w="360" w:type="dxa"/>
            <w:vMerge w:val="restart"/>
            <w:tcBorders>
              <w:left w:val="single" w:sz="4" w:space="0" w:color="auto"/>
            </w:tcBorders>
          </w:tcPr>
          <w:p w:rsidR="00613E51" w:rsidRPr="00CE1575" w:rsidRDefault="00613E51" w:rsidP="00F51B62">
            <w:pPr>
              <w:pStyle w:val="DefenceNormal"/>
              <w:rPr>
                <w:rFonts w:ascii="Calibri" w:hAnsi="Calibri"/>
              </w:rPr>
            </w:pPr>
          </w:p>
        </w:tc>
        <w:tc>
          <w:tcPr>
            <w:tcW w:w="4062" w:type="dxa"/>
            <w:vAlign w:val="bottom"/>
          </w:tcPr>
          <w:p w:rsidR="00613E51" w:rsidRPr="00CE1575" w:rsidRDefault="00613E51" w:rsidP="00F51B62">
            <w:pPr>
              <w:pStyle w:val="DefenceNormal"/>
              <w:rPr>
                <w:rFonts w:ascii="Calibri" w:hAnsi="Calibri"/>
              </w:rPr>
            </w:pPr>
          </w:p>
        </w:tc>
      </w:tr>
      <w:tr w:rsidR="00613E51" w:rsidRPr="00CE1575">
        <w:trPr>
          <w:cantSplit/>
          <w:trHeight w:val="354"/>
        </w:trPr>
        <w:tc>
          <w:tcPr>
            <w:tcW w:w="4788" w:type="dxa"/>
            <w:vMerge/>
            <w:tcBorders>
              <w:bottom w:val="single" w:sz="4" w:space="0" w:color="auto"/>
            </w:tcBorders>
          </w:tcPr>
          <w:p w:rsidR="00613E51" w:rsidRPr="00CE1575" w:rsidRDefault="00613E51" w:rsidP="00F51B62">
            <w:pPr>
              <w:pStyle w:val="DefenceNormal"/>
              <w:rPr>
                <w:rFonts w:ascii="Calibri" w:hAnsi="Calibri"/>
                <w:noProof/>
                <w:lang w:val="en-US"/>
              </w:rPr>
            </w:pPr>
          </w:p>
        </w:tc>
        <w:tc>
          <w:tcPr>
            <w:tcW w:w="360" w:type="dxa"/>
            <w:gridSpan w:val="2"/>
            <w:vMerge/>
            <w:tcBorders>
              <w:right w:val="single" w:sz="4" w:space="0" w:color="auto"/>
            </w:tcBorders>
          </w:tcPr>
          <w:p w:rsidR="00613E51" w:rsidRPr="00CE1575" w:rsidRDefault="00613E51" w:rsidP="00F51B62">
            <w:pPr>
              <w:pStyle w:val="DefenceNormal"/>
              <w:rPr>
                <w:rFonts w:ascii="Calibri" w:hAnsi="Calibri"/>
              </w:rPr>
            </w:pPr>
          </w:p>
        </w:tc>
        <w:tc>
          <w:tcPr>
            <w:tcW w:w="360" w:type="dxa"/>
            <w:vMerge/>
            <w:tcBorders>
              <w:left w:val="single" w:sz="4" w:space="0" w:color="auto"/>
            </w:tcBorders>
          </w:tcPr>
          <w:p w:rsidR="00613E51" w:rsidRPr="00CE1575" w:rsidRDefault="00613E51" w:rsidP="00F51B62">
            <w:pPr>
              <w:pStyle w:val="DefenceNormal"/>
              <w:rPr>
                <w:rFonts w:ascii="Calibri" w:hAnsi="Calibri"/>
              </w:rPr>
            </w:pPr>
          </w:p>
        </w:tc>
        <w:tc>
          <w:tcPr>
            <w:tcW w:w="4062" w:type="dxa"/>
            <w:tcBorders>
              <w:bottom w:val="single" w:sz="4" w:space="0" w:color="auto"/>
            </w:tcBorders>
          </w:tcPr>
          <w:p w:rsidR="00613E51" w:rsidRPr="00CE1575" w:rsidRDefault="00613E51" w:rsidP="00F51B62">
            <w:pPr>
              <w:pStyle w:val="DefenceNormal"/>
              <w:rPr>
                <w:rFonts w:ascii="Calibri" w:hAnsi="Calibri"/>
              </w:rPr>
            </w:pPr>
          </w:p>
        </w:tc>
      </w:tr>
      <w:tr w:rsidR="00613E51" w:rsidRPr="00CE1575">
        <w:tc>
          <w:tcPr>
            <w:tcW w:w="4788" w:type="dxa"/>
            <w:tcBorders>
              <w:top w:val="single" w:sz="4" w:space="0" w:color="auto"/>
              <w:bottom w:val="single" w:sz="4" w:space="0" w:color="auto"/>
            </w:tcBorders>
          </w:tcPr>
          <w:p w:rsidR="00613E51" w:rsidRPr="00CE1575" w:rsidRDefault="00613E51" w:rsidP="00F51B62">
            <w:pPr>
              <w:pStyle w:val="DefenceNormal"/>
              <w:rPr>
                <w:rFonts w:ascii="Calibri" w:hAnsi="Calibri"/>
              </w:rPr>
            </w:pPr>
            <w:r w:rsidRPr="00CE1575">
              <w:rPr>
                <w:rFonts w:ascii="Calibri" w:hAnsi="Calibri"/>
              </w:rPr>
              <w:t>Signature of Witness</w:t>
            </w:r>
          </w:p>
          <w:p w:rsidR="00613E51" w:rsidRPr="00CE1575" w:rsidRDefault="00613E51" w:rsidP="00F51B62">
            <w:pPr>
              <w:pStyle w:val="DefenceNormal"/>
              <w:rPr>
                <w:rFonts w:ascii="Calibri" w:hAnsi="Calibri"/>
                <w:sz w:val="18"/>
              </w:rPr>
            </w:pPr>
          </w:p>
        </w:tc>
        <w:tc>
          <w:tcPr>
            <w:tcW w:w="360" w:type="dxa"/>
            <w:gridSpan w:val="2"/>
          </w:tcPr>
          <w:p w:rsidR="00613E51" w:rsidRPr="00CE1575" w:rsidRDefault="00613E51" w:rsidP="00F51B62">
            <w:pPr>
              <w:pStyle w:val="DefenceNormal"/>
              <w:rPr>
                <w:rFonts w:ascii="Calibri" w:hAnsi="Calibri"/>
              </w:rPr>
            </w:pPr>
          </w:p>
        </w:tc>
        <w:tc>
          <w:tcPr>
            <w:tcW w:w="360" w:type="dxa"/>
          </w:tcPr>
          <w:p w:rsidR="00613E51" w:rsidRPr="00CE1575" w:rsidRDefault="00613E51" w:rsidP="00F51B62">
            <w:pPr>
              <w:pStyle w:val="DefenceNormal"/>
              <w:rPr>
                <w:rFonts w:ascii="Calibri" w:hAnsi="Calibri"/>
              </w:rPr>
            </w:pPr>
          </w:p>
        </w:tc>
        <w:tc>
          <w:tcPr>
            <w:tcW w:w="4062" w:type="dxa"/>
            <w:tcBorders>
              <w:top w:val="single" w:sz="4" w:space="0" w:color="auto"/>
              <w:bottom w:val="single" w:sz="4" w:space="0" w:color="auto"/>
            </w:tcBorders>
          </w:tcPr>
          <w:p w:rsidR="00613E51" w:rsidRPr="00CE1575" w:rsidRDefault="00613E51" w:rsidP="00F51B62">
            <w:pPr>
              <w:pStyle w:val="DefenceNormal"/>
              <w:rPr>
                <w:rFonts w:ascii="Calibri" w:hAnsi="Calibri"/>
              </w:rPr>
            </w:pPr>
            <w:r w:rsidRPr="00CE1575">
              <w:rPr>
                <w:rFonts w:ascii="Calibri" w:hAnsi="Calibri"/>
              </w:rPr>
              <w:t>Signature of Authorised Officer</w:t>
            </w:r>
          </w:p>
        </w:tc>
      </w:tr>
      <w:tr w:rsidR="00613E51" w:rsidRPr="00CE1575">
        <w:trPr>
          <w:cantSplit/>
          <w:trHeight w:val="576"/>
        </w:trPr>
        <w:tc>
          <w:tcPr>
            <w:tcW w:w="4788" w:type="dxa"/>
            <w:tcBorders>
              <w:top w:val="single" w:sz="4" w:space="0" w:color="auto"/>
            </w:tcBorders>
          </w:tcPr>
          <w:p w:rsidR="00613E51" w:rsidRPr="00CE1575" w:rsidRDefault="00613E51" w:rsidP="00F51B62">
            <w:pPr>
              <w:pStyle w:val="DefenceNormal"/>
              <w:rPr>
                <w:rFonts w:ascii="Calibri" w:hAnsi="Calibri"/>
              </w:rPr>
            </w:pPr>
            <w:r w:rsidRPr="00CE1575">
              <w:rPr>
                <w:rFonts w:ascii="Calibri" w:hAnsi="Calibri"/>
              </w:rPr>
              <w:t>Name of Witness in full</w:t>
            </w:r>
          </w:p>
        </w:tc>
        <w:tc>
          <w:tcPr>
            <w:tcW w:w="360" w:type="dxa"/>
            <w:gridSpan w:val="2"/>
            <w:vMerge w:val="restart"/>
          </w:tcPr>
          <w:p w:rsidR="00613E51" w:rsidRPr="00CE1575" w:rsidRDefault="00613E51" w:rsidP="00F51B62">
            <w:pPr>
              <w:pStyle w:val="DefenceNormal"/>
              <w:rPr>
                <w:rFonts w:ascii="Calibri" w:hAnsi="Calibri"/>
              </w:rPr>
            </w:pPr>
          </w:p>
        </w:tc>
        <w:tc>
          <w:tcPr>
            <w:tcW w:w="360" w:type="dxa"/>
            <w:vMerge w:val="restart"/>
          </w:tcPr>
          <w:p w:rsidR="00613E51" w:rsidRPr="00CE1575" w:rsidRDefault="00613E51" w:rsidP="00F51B62">
            <w:pPr>
              <w:pStyle w:val="DefenceNormal"/>
              <w:rPr>
                <w:rFonts w:ascii="Calibri" w:hAnsi="Calibri"/>
              </w:rPr>
            </w:pPr>
          </w:p>
        </w:tc>
        <w:tc>
          <w:tcPr>
            <w:tcW w:w="4062" w:type="dxa"/>
            <w:vMerge w:val="restart"/>
            <w:tcBorders>
              <w:top w:val="single" w:sz="4" w:space="0" w:color="auto"/>
            </w:tcBorders>
          </w:tcPr>
          <w:p w:rsidR="00613E51" w:rsidRPr="00CE1575" w:rsidRDefault="00613E51" w:rsidP="00F51B62">
            <w:pPr>
              <w:pStyle w:val="DefenceNormal"/>
              <w:rPr>
                <w:rFonts w:ascii="Calibri" w:hAnsi="Calibri"/>
              </w:rPr>
            </w:pPr>
            <w:r w:rsidRPr="00CE1575">
              <w:rPr>
                <w:rFonts w:ascii="Calibri" w:hAnsi="Calibri"/>
              </w:rPr>
              <w:t>Name and Position of Authorised Officer</w:t>
            </w:r>
          </w:p>
        </w:tc>
      </w:tr>
      <w:tr w:rsidR="00613E51" w:rsidRPr="00CE1575">
        <w:trPr>
          <w:cantSplit/>
          <w:trHeight w:val="576"/>
        </w:trPr>
        <w:tc>
          <w:tcPr>
            <w:tcW w:w="4788" w:type="dxa"/>
          </w:tcPr>
          <w:p w:rsidR="00613E51" w:rsidRPr="00CE1575" w:rsidRDefault="00613E51" w:rsidP="00F51B62">
            <w:pPr>
              <w:pStyle w:val="DefenceNormal"/>
              <w:rPr>
                <w:rFonts w:ascii="Calibri" w:hAnsi="Calibri"/>
                <w:noProof/>
                <w:lang w:val="en-US"/>
              </w:rPr>
            </w:pPr>
          </w:p>
        </w:tc>
        <w:tc>
          <w:tcPr>
            <w:tcW w:w="360" w:type="dxa"/>
            <w:gridSpan w:val="2"/>
            <w:vMerge/>
          </w:tcPr>
          <w:p w:rsidR="00613E51" w:rsidRPr="00CE1575" w:rsidRDefault="00613E51" w:rsidP="00F51B62">
            <w:pPr>
              <w:pStyle w:val="DefenceNormal"/>
              <w:rPr>
                <w:rFonts w:ascii="Calibri" w:hAnsi="Calibri"/>
              </w:rPr>
            </w:pPr>
          </w:p>
        </w:tc>
        <w:tc>
          <w:tcPr>
            <w:tcW w:w="360" w:type="dxa"/>
            <w:vMerge/>
          </w:tcPr>
          <w:p w:rsidR="00613E51" w:rsidRPr="00CE1575" w:rsidRDefault="00613E51" w:rsidP="00F51B62">
            <w:pPr>
              <w:pStyle w:val="DefenceNormal"/>
              <w:rPr>
                <w:rFonts w:ascii="Calibri" w:hAnsi="Calibri"/>
              </w:rPr>
            </w:pPr>
          </w:p>
        </w:tc>
        <w:tc>
          <w:tcPr>
            <w:tcW w:w="4062" w:type="dxa"/>
            <w:vMerge/>
          </w:tcPr>
          <w:p w:rsidR="00613E51" w:rsidRPr="00CE1575" w:rsidRDefault="00613E51" w:rsidP="00F51B62">
            <w:pPr>
              <w:pStyle w:val="DefenceNormal"/>
              <w:rPr>
                <w:rFonts w:ascii="Calibri" w:hAnsi="Calibri"/>
              </w:rPr>
            </w:pPr>
          </w:p>
        </w:tc>
      </w:tr>
      <w:tr w:rsidR="00CE1575" w:rsidRPr="00144E1E" w:rsidTr="00CE1575">
        <w:trPr>
          <w:cantSplit/>
          <w:trHeight w:val="1374"/>
        </w:trPr>
        <w:tc>
          <w:tcPr>
            <w:tcW w:w="4788" w:type="dxa"/>
            <w:tcBorders>
              <w:bottom w:val="single" w:sz="4" w:space="0" w:color="auto"/>
            </w:tcBorders>
          </w:tcPr>
          <w:p w:rsidR="00CE1575" w:rsidRPr="00144E1E" w:rsidRDefault="00CE1575" w:rsidP="001264BD">
            <w:pPr>
              <w:pStyle w:val="DefenceNormal"/>
              <w:jc w:val="both"/>
              <w:rPr>
                <w:rFonts w:ascii="Calibri" w:hAnsi="Calibri" w:cs="Calibri"/>
              </w:rPr>
            </w:pPr>
            <w:r w:rsidRPr="00144E1E">
              <w:rPr>
                <w:rFonts w:ascii="Calibri" w:hAnsi="Calibri" w:cs="Calibri"/>
                <w:b/>
                <w:sz w:val="22"/>
                <w:szCs w:val="22"/>
              </w:rPr>
              <w:t xml:space="preserve">Signed </w:t>
            </w:r>
            <w:r w:rsidRPr="00144E1E">
              <w:rPr>
                <w:rFonts w:ascii="Calibri" w:hAnsi="Calibri" w:cs="Calibri"/>
                <w:sz w:val="22"/>
                <w:szCs w:val="22"/>
              </w:rPr>
              <w:t>for and on behalf</w:t>
            </w:r>
            <w:r w:rsidRPr="00144E1E">
              <w:rPr>
                <w:rFonts w:ascii="Calibri" w:hAnsi="Calibri" w:cs="Calibri"/>
                <w:b/>
                <w:sz w:val="22"/>
                <w:szCs w:val="22"/>
              </w:rPr>
              <w:t xml:space="preserve"> </w:t>
            </w:r>
            <w:r w:rsidRPr="00144E1E">
              <w:rPr>
                <w:rFonts w:ascii="Calibri" w:hAnsi="Calibri" w:cs="Calibri"/>
                <w:sz w:val="22"/>
                <w:szCs w:val="22"/>
              </w:rPr>
              <w:t>of</w:t>
            </w:r>
            <w:r w:rsidRPr="00144E1E">
              <w:rPr>
                <w:rFonts w:ascii="Calibri" w:hAnsi="Calibri" w:cs="Calibri"/>
              </w:rPr>
              <w:t xml:space="preserve"> the </w:t>
            </w:r>
            <w:hyperlink w:anchor="Consultant" w:history="1">
              <w:r w:rsidRPr="00144E1E">
                <w:rPr>
                  <w:rFonts w:ascii="Calibri" w:hAnsi="Calibri"/>
                </w:rPr>
                <w:t>Consultant</w:t>
              </w:r>
            </w:hyperlink>
            <w:r w:rsidRPr="00144E1E">
              <w:rPr>
                <w:rFonts w:ascii="Calibri" w:hAnsi="Calibri" w:cs="Calibri"/>
                <w:b/>
                <w:bCs/>
              </w:rPr>
              <w:t xml:space="preserve"> </w:t>
            </w:r>
            <w:r w:rsidRPr="00144E1E">
              <w:rPr>
                <w:rFonts w:ascii="Calibri" w:hAnsi="Calibri" w:cs="Calibri"/>
                <w:bCs/>
              </w:rPr>
              <w:t xml:space="preserve">by or </w:t>
            </w:r>
            <w:r w:rsidRPr="00144E1E">
              <w:rPr>
                <w:rFonts w:ascii="Calibri" w:hAnsi="Calibri" w:cs="Calibri"/>
              </w:rPr>
              <w:t>in the presence of:</w:t>
            </w:r>
          </w:p>
          <w:p w:rsidR="00CE1575" w:rsidRPr="00144E1E" w:rsidRDefault="00CE1575" w:rsidP="001264BD">
            <w:pPr>
              <w:keepNext/>
              <w:rPr>
                <w:rFonts w:ascii="Calibri" w:hAnsi="Calibri" w:cs="Calibri"/>
                <w:szCs w:val="20"/>
              </w:rPr>
            </w:pPr>
          </w:p>
        </w:tc>
        <w:tc>
          <w:tcPr>
            <w:tcW w:w="282" w:type="dxa"/>
            <w:vMerge w:val="restart"/>
            <w:tcBorders>
              <w:right w:val="single" w:sz="4" w:space="0" w:color="auto"/>
            </w:tcBorders>
          </w:tcPr>
          <w:p w:rsidR="00CE1575" w:rsidRPr="00144E1E" w:rsidRDefault="00CE1575" w:rsidP="001264BD">
            <w:pPr>
              <w:keepNext/>
              <w:rPr>
                <w:rFonts w:ascii="Calibri" w:hAnsi="Calibri" w:cs="Calibri"/>
                <w:szCs w:val="20"/>
              </w:rPr>
            </w:pPr>
          </w:p>
        </w:tc>
        <w:tc>
          <w:tcPr>
            <w:tcW w:w="438" w:type="dxa"/>
            <w:gridSpan w:val="2"/>
            <w:vMerge w:val="restart"/>
            <w:tcBorders>
              <w:left w:val="single" w:sz="4" w:space="0" w:color="auto"/>
            </w:tcBorders>
          </w:tcPr>
          <w:p w:rsidR="00CE1575" w:rsidRPr="00144E1E" w:rsidRDefault="00CE1575" w:rsidP="001264BD">
            <w:pPr>
              <w:keepNext/>
              <w:rPr>
                <w:rFonts w:ascii="Calibri" w:hAnsi="Calibri" w:cs="Calibri"/>
                <w:szCs w:val="20"/>
              </w:rPr>
            </w:pPr>
          </w:p>
        </w:tc>
        <w:tc>
          <w:tcPr>
            <w:tcW w:w="4062" w:type="dxa"/>
            <w:tcBorders>
              <w:bottom w:val="single" w:sz="4" w:space="0" w:color="auto"/>
            </w:tcBorders>
            <w:vAlign w:val="bottom"/>
          </w:tcPr>
          <w:p w:rsidR="00CE1575" w:rsidRPr="00144E1E" w:rsidRDefault="00CE1575" w:rsidP="001264BD">
            <w:pPr>
              <w:keepNext/>
              <w:rPr>
                <w:rFonts w:ascii="Calibri" w:hAnsi="Calibri" w:cs="Calibri"/>
                <w:szCs w:val="20"/>
              </w:rPr>
            </w:pPr>
          </w:p>
        </w:tc>
      </w:tr>
      <w:tr w:rsidR="00CE1575" w:rsidRPr="00144E1E" w:rsidTr="00CE1575">
        <w:trPr>
          <w:cantSplit/>
          <w:trHeight w:val="732"/>
        </w:trPr>
        <w:tc>
          <w:tcPr>
            <w:tcW w:w="4788" w:type="dxa"/>
            <w:tcBorders>
              <w:top w:val="single" w:sz="4" w:space="0" w:color="auto"/>
            </w:tcBorders>
          </w:tcPr>
          <w:p w:rsidR="00CE1575" w:rsidRPr="00144E1E" w:rsidRDefault="00CE1575" w:rsidP="001264BD">
            <w:pPr>
              <w:pStyle w:val="DefenceNormal"/>
              <w:jc w:val="both"/>
              <w:rPr>
                <w:rFonts w:ascii="Calibri" w:hAnsi="Calibri" w:cs="Calibri"/>
                <w:noProof/>
              </w:rPr>
            </w:pPr>
            <w:r w:rsidRPr="00144E1E">
              <w:rPr>
                <w:rFonts w:ascii="Calibri" w:hAnsi="Calibri" w:cs="Calibri"/>
                <w:b/>
                <w:bCs/>
                <w:noProof/>
              </w:rPr>
              <w:br/>
            </w:r>
            <w:r w:rsidRPr="00144E1E">
              <w:rPr>
                <w:rFonts w:ascii="Calibri" w:hAnsi="Calibri" w:cs="Calibri"/>
              </w:rPr>
              <w:t>Signature of Director</w:t>
            </w:r>
          </w:p>
        </w:tc>
        <w:tc>
          <w:tcPr>
            <w:tcW w:w="282" w:type="dxa"/>
            <w:vMerge/>
            <w:tcBorders>
              <w:right w:val="single" w:sz="4" w:space="0" w:color="auto"/>
            </w:tcBorders>
          </w:tcPr>
          <w:p w:rsidR="00CE1575" w:rsidRPr="00144E1E" w:rsidRDefault="00CE1575" w:rsidP="001264BD">
            <w:pPr>
              <w:keepNext/>
              <w:rPr>
                <w:rFonts w:ascii="Calibri" w:hAnsi="Calibri" w:cs="Calibri"/>
                <w:szCs w:val="20"/>
              </w:rPr>
            </w:pPr>
          </w:p>
        </w:tc>
        <w:tc>
          <w:tcPr>
            <w:tcW w:w="438" w:type="dxa"/>
            <w:gridSpan w:val="2"/>
            <w:vMerge/>
            <w:tcBorders>
              <w:left w:val="single" w:sz="4" w:space="0" w:color="auto"/>
            </w:tcBorders>
          </w:tcPr>
          <w:p w:rsidR="00CE1575" w:rsidRPr="00144E1E" w:rsidRDefault="00CE1575" w:rsidP="001264BD">
            <w:pPr>
              <w:keepNext/>
              <w:rPr>
                <w:rFonts w:ascii="Calibri" w:hAnsi="Calibri" w:cs="Calibri"/>
                <w:szCs w:val="20"/>
              </w:rPr>
            </w:pPr>
          </w:p>
        </w:tc>
        <w:tc>
          <w:tcPr>
            <w:tcW w:w="4062" w:type="dxa"/>
            <w:tcBorders>
              <w:top w:val="single" w:sz="4" w:space="0" w:color="auto"/>
            </w:tcBorders>
          </w:tcPr>
          <w:p w:rsidR="00CE1575" w:rsidRPr="00144E1E" w:rsidRDefault="00CE1575" w:rsidP="001264BD">
            <w:pPr>
              <w:pStyle w:val="DefenceNormal"/>
              <w:jc w:val="both"/>
              <w:rPr>
                <w:rFonts w:ascii="Calibri" w:hAnsi="Calibri" w:cs="Calibri"/>
              </w:rPr>
            </w:pPr>
            <w:r w:rsidRPr="00144E1E">
              <w:rPr>
                <w:rFonts w:ascii="Calibri" w:hAnsi="Calibri" w:cs="Calibri"/>
              </w:rPr>
              <w:br/>
            </w:r>
            <w:r w:rsidRPr="00144E1E">
              <w:rPr>
                <w:rFonts w:ascii="Calibri" w:hAnsi="Calibri" w:cs="Calibri"/>
                <w:noProof/>
              </w:rPr>
              <w:t>Signature of Secretary/other Director</w:t>
            </w:r>
          </w:p>
        </w:tc>
      </w:tr>
      <w:tr w:rsidR="00CE1575" w:rsidRPr="00144E1E" w:rsidTr="00CE1575">
        <w:tc>
          <w:tcPr>
            <w:tcW w:w="4788" w:type="dxa"/>
            <w:tcBorders>
              <w:bottom w:val="single" w:sz="4" w:space="0" w:color="auto"/>
            </w:tcBorders>
          </w:tcPr>
          <w:p w:rsidR="00CE1575" w:rsidRPr="00144E1E" w:rsidRDefault="00CE1575" w:rsidP="001264BD">
            <w:pPr>
              <w:keepNext/>
              <w:rPr>
                <w:rFonts w:ascii="Calibri" w:hAnsi="Calibri" w:cs="Calibri"/>
                <w:szCs w:val="20"/>
              </w:rPr>
            </w:pPr>
          </w:p>
        </w:tc>
        <w:tc>
          <w:tcPr>
            <w:tcW w:w="282" w:type="dxa"/>
          </w:tcPr>
          <w:p w:rsidR="00CE1575" w:rsidRPr="00144E1E" w:rsidRDefault="00CE1575" w:rsidP="001264BD">
            <w:pPr>
              <w:keepNext/>
              <w:rPr>
                <w:rFonts w:ascii="Calibri" w:hAnsi="Calibri" w:cs="Calibri"/>
                <w:szCs w:val="20"/>
              </w:rPr>
            </w:pPr>
          </w:p>
        </w:tc>
        <w:tc>
          <w:tcPr>
            <w:tcW w:w="438" w:type="dxa"/>
            <w:gridSpan w:val="2"/>
          </w:tcPr>
          <w:p w:rsidR="00CE1575" w:rsidRPr="00144E1E" w:rsidRDefault="00CE1575" w:rsidP="001264BD">
            <w:pPr>
              <w:keepNext/>
              <w:rPr>
                <w:rFonts w:ascii="Calibri" w:hAnsi="Calibri" w:cs="Calibri"/>
                <w:szCs w:val="20"/>
              </w:rPr>
            </w:pPr>
          </w:p>
        </w:tc>
        <w:tc>
          <w:tcPr>
            <w:tcW w:w="4062" w:type="dxa"/>
            <w:tcBorders>
              <w:bottom w:val="single" w:sz="4" w:space="0" w:color="auto"/>
            </w:tcBorders>
          </w:tcPr>
          <w:p w:rsidR="00CE1575" w:rsidRPr="00144E1E" w:rsidRDefault="00CE1575" w:rsidP="001264BD">
            <w:pPr>
              <w:keepNext/>
              <w:rPr>
                <w:rFonts w:ascii="Calibri" w:hAnsi="Calibri" w:cs="Calibri"/>
                <w:szCs w:val="20"/>
              </w:rPr>
            </w:pPr>
          </w:p>
        </w:tc>
      </w:tr>
      <w:tr w:rsidR="00CE1575" w:rsidRPr="00144E1E" w:rsidTr="00CE1575">
        <w:tc>
          <w:tcPr>
            <w:tcW w:w="4788" w:type="dxa"/>
            <w:tcBorders>
              <w:top w:val="single" w:sz="4" w:space="0" w:color="auto"/>
            </w:tcBorders>
          </w:tcPr>
          <w:p w:rsidR="00CE1575" w:rsidRPr="00144E1E" w:rsidRDefault="00CE1575" w:rsidP="001264BD">
            <w:pPr>
              <w:pStyle w:val="DefenceNormal"/>
              <w:jc w:val="both"/>
              <w:rPr>
                <w:rFonts w:ascii="Calibri" w:hAnsi="Calibri" w:cs="Calibri"/>
              </w:rPr>
            </w:pPr>
            <w:r w:rsidRPr="00144E1E">
              <w:rPr>
                <w:rFonts w:ascii="Calibri" w:hAnsi="Calibri" w:cs="Calibri"/>
              </w:rPr>
              <w:br/>
              <w:t>Name of Director in full</w:t>
            </w:r>
          </w:p>
          <w:p w:rsidR="00CE1575" w:rsidRPr="00144E1E" w:rsidRDefault="00CE1575" w:rsidP="001264BD">
            <w:pPr>
              <w:keepNext/>
              <w:rPr>
                <w:rFonts w:ascii="Calibri" w:hAnsi="Calibri" w:cs="Calibri"/>
                <w:szCs w:val="20"/>
              </w:rPr>
            </w:pPr>
          </w:p>
        </w:tc>
        <w:tc>
          <w:tcPr>
            <w:tcW w:w="282" w:type="dxa"/>
          </w:tcPr>
          <w:p w:rsidR="00CE1575" w:rsidRPr="00144E1E" w:rsidRDefault="00CE1575" w:rsidP="001264BD">
            <w:pPr>
              <w:keepNext/>
              <w:rPr>
                <w:rFonts w:ascii="Calibri" w:hAnsi="Calibri" w:cs="Calibri"/>
                <w:szCs w:val="20"/>
              </w:rPr>
            </w:pPr>
          </w:p>
        </w:tc>
        <w:tc>
          <w:tcPr>
            <w:tcW w:w="438" w:type="dxa"/>
            <w:gridSpan w:val="2"/>
          </w:tcPr>
          <w:p w:rsidR="00CE1575" w:rsidRPr="00144E1E" w:rsidRDefault="00CE1575" w:rsidP="001264BD">
            <w:pPr>
              <w:keepNext/>
              <w:rPr>
                <w:rFonts w:ascii="Calibri" w:hAnsi="Calibri" w:cs="Calibri"/>
                <w:szCs w:val="20"/>
              </w:rPr>
            </w:pPr>
          </w:p>
        </w:tc>
        <w:tc>
          <w:tcPr>
            <w:tcW w:w="4062" w:type="dxa"/>
            <w:tcBorders>
              <w:top w:val="single" w:sz="4" w:space="0" w:color="auto"/>
            </w:tcBorders>
          </w:tcPr>
          <w:p w:rsidR="00CE1575" w:rsidRPr="00144E1E" w:rsidRDefault="00CE1575" w:rsidP="001264BD">
            <w:pPr>
              <w:pStyle w:val="DefenceNormal"/>
              <w:jc w:val="both"/>
              <w:rPr>
                <w:rFonts w:ascii="Calibri" w:hAnsi="Calibri" w:cs="Calibri"/>
              </w:rPr>
            </w:pPr>
            <w:r w:rsidRPr="00144E1E">
              <w:rPr>
                <w:rFonts w:ascii="Calibri" w:hAnsi="Calibri" w:cs="Calibri"/>
              </w:rPr>
              <w:br/>
              <w:t>Name of Secretary/other Director in full</w:t>
            </w:r>
          </w:p>
        </w:tc>
      </w:tr>
      <w:tr w:rsidR="00CE1575" w:rsidRPr="00144E1E" w:rsidTr="00CE1575">
        <w:trPr>
          <w:cantSplit/>
          <w:trHeight w:val="1374"/>
        </w:trPr>
        <w:tc>
          <w:tcPr>
            <w:tcW w:w="4788" w:type="dxa"/>
            <w:tcBorders>
              <w:bottom w:val="single" w:sz="4" w:space="0" w:color="auto"/>
            </w:tcBorders>
          </w:tcPr>
          <w:p w:rsidR="00CE1575" w:rsidRPr="00144E1E" w:rsidRDefault="00CE1575" w:rsidP="001264BD">
            <w:pPr>
              <w:pStyle w:val="DefenceNormal"/>
              <w:jc w:val="both"/>
              <w:rPr>
                <w:rFonts w:ascii="Calibri" w:hAnsi="Calibri" w:cs="Calibri"/>
              </w:rPr>
            </w:pPr>
            <w:r w:rsidRPr="00144E1E">
              <w:rPr>
                <w:rFonts w:ascii="Calibri" w:hAnsi="Calibri" w:cs="Calibri"/>
                <w:b/>
                <w:sz w:val="22"/>
                <w:szCs w:val="22"/>
              </w:rPr>
              <w:t xml:space="preserve">Signed </w:t>
            </w:r>
            <w:r w:rsidRPr="00144E1E">
              <w:rPr>
                <w:rFonts w:ascii="Calibri" w:hAnsi="Calibri" w:cs="Calibri"/>
                <w:sz w:val="22"/>
                <w:szCs w:val="22"/>
              </w:rPr>
              <w:t>for and on behalf</w:t>
            </w:r>
            <w:r w:rsidRPr="00144E1E">
              <w:rPr>
                <w:rFonts w:ascii="Calibri" w:hAnsi="Calibri" w:cs="Calibri"/>
                <w:b/>
                <w:sz w:val="22"/>
                <w:szCs w:val="22"/>
              </w:rPr>
              <w:t xml:space="preserve"> </w:t>
            </w:r>
            <w:r w:rsidRPr="00144E1E">
              <w:rPr>
                <w:rFonts w:ascii="Calibri" w:hAnsi="Calibri" w:cs="Calibri"/>
                <w:sz w:val="22"/>
                <w:szCs w:val="22"/>
              </w:rPr>
              <w:t>of</w:t>
            </w:r>
            <w:r w:rsidRPr="00144E1E">
              <w:rPr>
                <w:rFonts w:ascii="Calibri" w:hAnsi="Calibri" w:cs="Calibri"/>
              </w:rPr>
              <w:t xml:space="preserve"> the </w:t>
            </w:r>
            <w:hyperlink w:anchor="Consultant" w:history="1">
              <w:r w:rsidRPr="00144E1E">
                <w:rPr>
                  <w:rFonts w:ascii="Calibri" w:hAnsi="Calibri"/>
                </w:rPr>
                <w:t>Con</w:t>
              </w:r>
              <w:r>
                <w:rPr>
                  <w:rFonts w:ascii="Calibri" w:hAnsi="Calibri"/>
                </w:rPr>
                <w:t>tractor</w:t>
              </w:r>
            </w:hyperlink>
            <w:r w:rsidRPr="00144E1E">
              <w:rPr>
                <w:rFonts w:ascii="Calibri" w:hAnsi="Calibri" w:cs="Calibri"/>
                <w:b/>
                <w:bCs/>
              </w:rPr>
              <w:t xml:space="preserve"> </w:t>
            </w:r>
            <w:r w:rsidRPr="00144E1E">
              <w:rPr>
                <w:rFonts w:ascii="Calibri" w:hAnsi="Calibri" w:cs="Calibri"/>
                <w:bCs/>
              </w:rPr>
              <w:t xml:space="preserve">by or </w:t>
            </w:r>
            <w:r w:rsidRPr="00144E1E">
              <w:rPr>
                <w:rFonts w:ascii="Calibri" w:hAnsi="Calibri" w:cs="Calibri"/>
              </w:rPr>
              <w:t>in the presence of:</w:t>
            </w:r>
          </w:p>
          <w:p w:rsidR="00CE1575" w:rsidRPr="00144E1E" w:rsidRDefault="00CE1575" w:rsidP="001264BD">
            <w:pPr>
              <w:keepNext/>
              <w:rPr>
                <w:rFonts w:ascii="Calibri" w:hAnsi="Calibri" w:cs="Calibri"/>
                <w:szCs w:val="20"/>
              </w:rPr>
            </w:pPr>
          </w:p>
        </w:tc>
        <w:tc>
          <w:tcPr>
            <w:tcW w:w="282" w:type="dxa"/>
            <w:vMerge w:val="restart"/>
            <w:tcBorders>
              <w:right w:val="single" w:sz="4" w:space="0" w:color="auto"/>
            </w:tcBorders>
          </w:tcPr>
          <w:p w:rsidR="00CE1575" w:rsidRPr="00144E1E" w:rsidRDefault="00CE1575" w:rsidP="001264BD">
            <w:pPr>
              <w:keepNext/>
              <w:rPr>
                <w:rFonts w:ascii="Calibri" w:hAnsi="Calibri" w:cs="Calibri"/>
                <w:szCs w:val="20"/>
              </w:rPr>
            </w:pPr>
          </w:p>
        </w:tc>
        <w:tc>
          <w:tcPr>
            <w:tcW w:w="438" w:type="dxa"/>
            <w:gridSpan w:val="2"/>
            <w:vMerge w:val="restart"/>
            <w:tcBorders>
              <w:left w:val="single" w:sz="4" w:space="0" w:color="auto"/>
            </w:tcBorders>
          </w:tcPr>
          <w:p w:rsidR="00CE1575" w:rsidRPr="00144E1E" w:rsidRDefault="00CE1575" w:rsidP="001264BD">
            <w:pPr>
              <w:keepNext/>
              <w:rPr>
                <w:rFonts w:ascii="Calibri" w:hAnsi="Calibri" w:cs="Calibri"/>
                <w:szCs w:val="20"/>
              </w:rPr>
            </w:pPr>
          </w:p>
        </w:tc>
        <w:tc>
          <w:tcPr>
            <w:tcW w:w="4062" w:type="dxa"/>
            <w:tcBorders>
              <w:bottom w:val="single" w:sz="4" w:space="0" w:color="auto"/>
            </w:tcBorders>
            <w:vAlign w:val="bottom"/>
          </w:tcPr>
          <w:p w:rsidR="00CE1575" w:rsidRPr="00144E1E" w:rsidRDefault="00CE1575" w:rsidP="001264BD">
            <w:pPr>
              <w:keepNext/>
              <w:rPr>
                <w:rFonts w:ascii="Calibri" w:hAnsi="Calibri" w:cs="Calibri"/>
                <w:szCs w:val="20"/>
              </w:rPr>
            </w:pPr>
          </w:p>
        </w:tc>
      </w:tr>
      <w:tr w:rsidR="00CE1575" w:rsidRPr="00144E1E" w:rsidTr="00CE1575">
        <w:trPr>
          <w:cantSplit/>
          <w:trHeight w:val="732"/>
        </w:trPr>
        <w:tc>
          <w:tcPr>
            <w:tcW w:w="4788" w:type="dxa"/>
            <w:tcBorders>
              <w:top w:val="single" w:sz="4" w:space="0" w:color="auto"/>
            </w:tcBorders>
          </w:tcPr>
          <w:p w:rsidR="00CE1575" w:rsidRPr="00144E1E" w:rsidRDefault="00CE1575" w:rsidP="001264BD">
            <w:pPr>
              <w:pStyle w:val="DefenceNormal"/>
              <w:jc w:val="both"/>
              <w:rPr>
                <w:rFonts w:ascii="Calibri" w:hAnsi="Calibri" w:cs="Calibri"/>
                <w:noProof/>
              </w:rPr>
            </w:pPr>
            <w:r w:rsidRPr="00144E1E">
              <w:rPr>
                <w:rFonts w:ascii="Calibri" w:hAnsi="Calibri" w:cs="Calibri"/>
                <w:b/>
                <w:bCs/>
                <w:noProof/>
              </w:rPr>
              <w:br/>
            </w:r>
            <w:r w:rsidRPr="00144E1E">
              <w:rPr>
                <w:rFonts w:ascii="Calibri" w:hAnsi="Calibri" w:cs="Calibri"/>
              </w:rPr>
              <w:t>Signature of Director</w:t>
            </w:r>
          </w:p>
        </w:tc>
        <w:tc>
          <w:tcPr>
            <w:tcW w:w="282" w:type="dxa"/>
            <w:vMerge/>
            <w:tcBorders>
              <w:right w:val="single" w:sz="4" w:space="0" w:color="auto"/>
            </w:tcBorders>
          </w:tcPr>
          <w:p w:rsidR="00CE1575" w:rsidRPr="00144E1E" w:rsidRDefault="00CE1575" w:rsidP="001264BD">
            <w:pPr>
              <w:keepNext/>
              <w:rPr>
                <w:rFonts w:ascii="Calibri" w:hAnsi="Calibri" w:cs="Calibri"/>
                <w:szCs w:val="20"/>
              </w:rPr>
            </w:pPr>
          </w:p>
        </w:tc>
        <w:tc>
          <w:tcPr>
            <w:tcW w:w="438" w:type="dxa"/>
            <w:gridSpan w:val="2"/>
            <w:vMerge/>
            <w:tcBorders>
              <w:left w:val="single" w:sz="4" w:space="0" w:color="auto"/>
            </w:tcBorders>
          </w:tcPr>
          <w:p w:rsidR="00CE1575" w:rsidRPr="00144E1E" w:rsidRDefault="00CE1575" w:rsidP="001264BD">
            <w:pPr>
              <w:keepNext/>
              <w:rPr>
                <w:rFonts w:ascii="Calibri" w:hAnsi="Calibri" w:cs="Calibri"/>
                <w:szCs w:val="20"/>
              </w:rPr>
            </w:pPr>
          </w:p>
        </w:tc>
        <w:tc>
          <w:tcPr>
            <w:tcW w:w="4062" w:type="dxa"/>
            <w:tcBorders>
              <w:top w:val="single" w:sz="4" w:space="0" w:color="auto"/>
            </w:tcBorders>
          </w:tcPr>
          <w:p w:rsidR="00CE1575" w:rsidRPr="00144E1E" w:rsidRDefault="00CE1575" w:rsidP="001264BD">
            <w:pPr>
              <w:pStyle w:val="DefenceNormal"/>
              <w:jc w:val="both"/>
              <w:rPr>
                <w:rFonts w:ascii="Calibri" w:hAnsi="Calibri" w:cs="Calibri"/>
              </w:rPr>
            </w:pPr>
            <w:r w:rsidRPr="00144E1E">
              <w:rPr>
                <w:rFonts w:ascii="Calibri" w:hAnsi="Calibri" w:cs="Calibri"/>
              </w:rPr>
              <w:br/>
            </w:r>
            <w:r w:rsidRPr="00144E1E">
              <w:rPr>
                <w:rFonts w:ascii="Calibri" w:hAnsi="Calibri" w:cs="Calibri"/>
                <w:noProof/>
              </w:rPr>
              <w:t>Signature of Secretary/other Director</w:t>
            </w:r>
          </w:p>
        </w:tc>
      </w:tr>
      <w:tr w:rsidR="00CE1575" w:rsidRPr="00144E1E" w:rsidTr="00CE1575">
        <w:tc>
          <w:tcPr>
            <w:tcW w:w="4788" w:type="dxa"/>
            <w:tcBorders>
              <w:bottom w:val="single" w:sz="4" w:space="0" w:color="auto"/>
            </w:tcBorders>
          </w:tcPr>
          <w:p w:rsidR="00CE1575" w:rsidRPr="00144E1E" w:rsidRDefault="00CE1575" w:rsidP="001264BD">
            <w:pPr>
              <w:keepNext/>
              <w:rPr>
                <w:rFonts w:ascii="Calibri" w:hAnsi="Calibri" w:cs="Calibri"/>
                <w:szCs w:val="20"/>
              </w:rPr>
            </w:pPr>
          </w:p>
        </w:tc>
        <w:tc>
          <w:tcPr>
            <w:tcW w:w="282" w:type="dxa"/>
          </w:tcPr>
          <w:p w:rsidR="00CE1575" w:rsidRPr="00144E1E" w:rsidRDefault="00CE1575" w:rsidP="001264BD">
            <w:pPr>
              <w:keepNext/>
              <w:rPr>
                <w:rFonts w:ascii="Calibri" w:hAnsi="Calibri" w:cs="Calibri"/>
                <w:szCs w:val="20"/>
              </w:rPr>
            </w:pPr>
          </w:p>
        </w:tc>
        <w:tc>
          <w:tcPr>
            <w:tcW w:w="438" w:type="dxa"/>
            <w:gridSpan w:val="2"/>
          </w:tcPr>
          <w:p w:rsidR="00CE1575" w:rsidRPr="00144E1E" w:rsidRDefault="00CE1575" w:rsidP="001264BD">
            <w:pPr>
              <w:keepNext/>
              <w:rPr>
                <w:rFonts w:ascii="Calibri" w:hAnsi="Calibri" w:cs="Calibri"/>
                <w:szCs w:val="20"/>
              </w:rPr>
            </w:pPr>
          </w:p>
        </w:tc>
        <w:tc>
          <w:tcPr>
            <w:tcW w:w="4062" w:type="dxa"/>
            <w:tcBorders>
              <w:bottom w:val="single" w:sz="4" w:space="0" w:color="auto"/>
            </w:tcBorders>
          </w:tcPr>
          <w:p w:rsidR="00CE1575" w:rsidRPr="00144E1E" w:rsidRDefault="00CE1575" w:rsidP="001264BD">
            <w:pPr>
              <w:keepNext/>
              <w:rPr>
                <w:rFonts w:ascii="Calibri" w:hAnsi="Calibri" w:cs="Calibri"/>
                <w:szCs w:val="20"/>
              </w:rPr>
            </w:pPr>
          </w:p>
        </w:tc>
      </w:tr>
      <w:tr w:rsidR="00CE1575" w:rsidRPr="00144E1E" w:rsidTr="00CE1575">
        <w:tc>
          <w:tcPr>
            <w:tcW w:w="4788" w:type="dxa"/>
            <w:tcBorders>
              <w:top w:val="single" w:sz="4" w:space="0" w:color="auto"/>
            </w:tcBorders>
          </w:tcPr>
          <w:p w:rsidR="00CE1575" w:rsidRPr="00144E1E" w:rsidRDefault="00CE1575" w:rsidP="001264BD">
            <w:pPr>
              <w:pStyle w:val="DefenceNormal"/>
              <w:jc w:val="both"/>
              <w:rPr>
                <w:rFonts w:ascii="Calibri" w:hAnsi="Calibri" w:cs="Calibri"/>
              </w:rPr>
            </w:pPr>
            <w:r w:rsidRPr="00144E1E">
              <w:rPr>
                <w:rFonts w:ascii="Calibri" w:hAnsi="Calibri" w:cs="Calibri"/>
              </w:rPr>
              <w:br/>
              <w:t>Name of Director in full</w:t>
            </w:r>
          </w:p>
          <w:p w:rsidR="00CE1575" w:rsidRPr="00144E1E" w:rsidRDefault="00CE1575" w:rsidP="001264BD">
            <w:pPr>
              <w:keepNext/>
              <w:rPr>
                <w:rFonts w:ascii="Calibri" w:hAnsi="Calibri" w:cs="Calibri"/>
                <w:szCs w:val="20"/>
              </w:rPr>
            </w:pPr>
          </w:p>
        </w:tc>
        <w:tc>
          <w:tcPr>
            <w:tcW w:w="282" w:type="dxa"/>
          </w:tcPr>
          <w:p w:rsidR="00CE1575" w:rsidRPr="00144E1E" w:rsidRDefault="00CE1575" w:rsidP="001264BD">
            <w:pPr>
              <w:keepNext/>
              <w:rPr>
                <w:rFonts w:ascii="Calibri" w:hAnsi="Calibri" w:cs="Calibri"/>
                <w:szCs w:val="20"/>
              </w:rPr>
            </w:pPr>
          </w:p>
        </w:tc>
        <w:tc>
          <w:tcPr>
            <w:tcW w:w="438" w:type="dxa"/>
            <w:gridSpan w:val="2"/>
          </w:tcPr>
          <w:p w:rsidR="00CE1575" w:rsidRPr="00144E1E" w:rsidRDefault="00CE1575" w:rsidP="001264BD">
            <w:pPr>
              <w:keepNext/>
              <w:rPr>
                <w:rFonts w:ascii="Calibri" w:hAnsi="Calibri" w:cs="Calibri"/>
                <w:szCs w:val="20"/>
              </w:rPr>
            </w:pPr>
          </w:p>
        </w:tc>
        <w:tc>
          <w:tcPr>
            <w:tcW w:w="4062" w:type="dxa"/>
            <w:tcBorders>
              <w:top w:val="single" w:sz="4" w:space="0" w:color="auto"/>
            </w:tcBorders>
          </w:tcPr>
          <w:p w:rsidR="00CE1575" w:rsidRPr="00144E1E" w:rsidRDefault="00CE1575" w:rsidP="001264BD">
            <w:pPr>
              <w:pStyle w:val="DefenceNormal"/>
              <w:jc w:val="both"/>
              <w:rPr>
                <w:rFonts w:ascii="Calibri" w:hAnsi="Calibri" w:cs="Calibri"/>
              </w:rPr>
            </w:pPr>
            <w:r w:rsidRPr="00144E1E">
              <w:rPr>
                <w:rFonts w:ascii="Calibri" w:hAnsi="Calibri" w:cs="Calibri"/>
              </w:rPr>
              <w:br/>
              <w:t>Name of Secretary/other Director in full</w:t>
            </w:r>
          </w:p>
        </w:tc>
      </w:tr>
    </w:tbl>
    <w:p w:rsidR="00C028C1" w:rsidRPr="00CE1575" w:rsidRDefault="00C028C1" w:rsidP="00271C97">
      <w:pPr>
        <w:pStyle w:val="DefenceNormal"/>
        <w:spacing w:after="120"/>
        <w:rPr>
          <w:rFonts w:ascii="Calibri" w:hAnsi="Calibri"/>
          <w:b/>
          <w:i/>
          <w:iCs/>
        </w:rPr>
      </w:pPr>
    </w:p>
    <w:p w:rsidR="00AC0391" w:rsidRPr="00CE1575" w:rsidRDefault="00AC0391" w:rsidP="00271C97">
      <w:pPr>
        <w:rPr>
          <w:rFonts w:ascii="Calibri" w:hAnsi="Calibri"/>
        </w:rPr>
      </w:pPr>
    </w:p>
    <w:sectPr w:rsidR="00AC0391" w:rsidRPr="00CE1575" w:rsidSect="006170FE">
      <w:endnotePr>
        <w:numFmt w:val="decimal"/>
      </w:endnotePr>
      <w:pgSz w:w="11906" w:h="16838" w:code="9"/>
      <w:pgMar w:top="1134" w:right="1134" w:bottom="1134" w:left="1418" w:header="107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492" w:rsidRDefault="00E76492">
      <w:r>
        <w:separator/>
      </w:r>
    </w:p>
  </w:endnote>
  <w:endnote w:type="continuationSeparator" w:id="0">
    <w:p w:rsidR="00E76492" w:rsidRDefault="00E764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0000000000000000000"/>
    <w:charset w:val="00"/>
    <w:family w:val="roman"/>
    <w:notTrueType/>
    <w:pitch w:val="default"/>
    <w:sig w:usb0="006E006B" w:usb1="00730067" w:usb2="00000000" w:usb3="00000000" w:csb0="00000001" w:csb1="00000000"/>
  </w:font>
  <w:font w:name="CG Omeg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56D" w:rsidRDefault="007E1380" w:rsidP="00AC0391">
    <w:pPr>
      <w:pStyle w:val="Footer"/>
      <w:framePr w:wrap="around" w:vAnchor="text" w:hAnchor="margin" w:xAlign="right" w:y="1"/>
      <w:rPr>
        <w:rStyle w:val="PageNumber"/>
      </w:rPr>
    </w:pPr>
    <w:r>
      <w:rPr>
        <w:rStyle w:val="PageNumber"/>
      </w:rPr>
      <w:fldChar w:fldCharType="begin"/>
    </w:r>
    <w:r w:rsidR="0037056D">
      <w:rPr>
        <w:rStyle w:val="PageNumber"/>
      </w:rPr>
      <w:instrText xml:space="preserve">PAGE  </w:instrText>
    </w:r>
    <w:r>
      <w:rPr>
        <w:rStyle w:val="PageNumber"/>
      </w:rPr>
      <w:fldChar w:fldCharType="end"/>
    </w:r>
  </w:p>
  <w:p w:rsidR="0037056D" w:rsidRPr="00511C7F" w:rsidRDefault="007E1380">
    <w:pPr>
      <w:pStyle w:val="Footer"/>
      <w:ind w:right="360"/>
      <w:rPr>
        <w:rStyle w:val="DocsOpenFilename"/>
      </w:rPr>
    </w:pPr>
    <w:fldSimple w:instr=" DOCVARIABLE  CUFooterText  \* MERGEFORMAT \* MERGEFORMAT " w:fldLock="1">
      <w:r w:rsidR="002E4825">
        <w:rPr>
          <w:rStyle w:val="DocsOpenFilename"/>
        </w:rPr>
        <w:t>Legal\31009283.8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56D" w:rsidRPr="00511C7F" w:rsidRDefault="00733F1C" w:rsidP="00497119">
    <w:pPr>
      <w:pStyle w:val="Footer"/>
      <w:tabs>
        <w:tab w:val="clear" w:pos="9639"/>
        <w:tab w:val="right" w:pos="9350"/>
      </w:tabs>
      <w:ind w:right="4"/>
    </w:pPr>
    <w:r>
      <w:rPr>
        <w:rStyle w:val="DocsOpenFilename"/>
      </w:rPr>
      <w:t xml:space="preserve">Last Updated: </w:t>
    </w:r>
    <w:r w:rsidR="00494E0C">
      <w:rPr>
        <w:rStyle w:val="DocsOpenFilename"/>
      </w:rPr>
      <w:t xml:space="preserve">17 September </w:t>
    </w:r>
    <w:r w:rsidR="00536B94">
      <w:rPr>
        <w:rStyle w:val="DocsOpenFilename"/>
      </w:rPr>
      <w:t>2013</w:t>
    </w:r>
    <w:r w:rsidR="00F3503F">
      <w:rPr>
        <w:rStyle w:val="DocsOpenFilename"/>
      </w:rPr>
      <w:tab/>
    </w:r>
    <w:r w:rsidR="00F3503F">
      <w:rPr>
        <w:rStyle w:val="DocsOpenFilename"/>
      </w:rPr>
      <w:tab/>
    </w:r>
    <w:r w:rsidR="007E1380">
      <w:rPr>
        <w:rStyle w:val="PageNumber"/>
      </w:rPr>
      <w:fldChar w:fldCharType="begin"/>
    </w:r>
    <w:r w:rsidR="0037056D">
      <w:rPr>
        <w:rStyle w:val="PageNumber"/>
      </w:rPr>
      <w:instrText xml:space="preserve"> PAGE </w:instrText>
    </w:r>
    <w:r w:rsidR="007E1380">
      <w:rPr>
        <w:rStyle w:val="PageNumber"/>
      </w:rPr>
      <w:fldChar w:fldCharType="separate"/>
    </w:r>
    <w:r w:rsidR="00B706D4">
      <w:rPr>
        <w:rStyle w:val="PageNumber"/>
        <w:noProof/>
      </w:rPr>
      <w:t>1</w:t>
    </w:r>
    <w:r w:rsidR="007E1380">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56D" w:rsidRPr="000D1E21" w:rsidRDefault="007E1380">
    <w:pPr>
      <w:pStyle w:val="Footer"/>
      <w:rPr>
        <w:rStyle w:val="DocsOpenFilename"/>
      </w:rPr>
    </w:pPr>
    <w:fldSimple w:instr=" DOCVARIABLE  CUFooterText  \* MERGEFORMAT \* MERGEFORMAT " w:fldLock="1">
      <w:r w:rsidR="002E4825">
        <w:rPr>
          <w:rStyle w:val="DocsOpenFilename"/>
        </w:rPr>
        <w:t>Legal\31009283.8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492" w:rsidRDefault="00E76492">
      <w:r>
        <w:separator/>
      </w:r>
    </w:p>
  </w:footnote>
  <w:footnote w:type="continuationSeparator" w:id="0">
    <w:p w:rsidR="00E76492" w:rsidRDefault="00E764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56D" w:rsidRPr="00494E0C" w:rsidRDefault="0037056D" w:rsidP="006D3DE7">
    <w:pPr>
      <w:pStyle w:val="Header"/>
      <w:rPr>
        <w:rStyle w:val="PageNumber"/>
        <w:rFonts w:ascii="Calibri" w:hAnsi="Calibri"/>
      </w:rPr>
    </w:pPr>
    <w:r w:rsidRPr="00494E0C">
      <w:rPr>
        <w:rStyle w:val="PageNumber"/>
        <w:rFonts w:ascii="Calibri" w:hAnsi="Calibri"/>
      </w:rPr>
      <w:t xml:space="preserve">Consultant Deed of </w:t>
    </w:r>
    <w:proofErr w:type="spellStart"/>
    <w:r w:rsidRPr="00494E0C">
      <w:rPr>
        <w:rStyle w:val="PageNumber"/>
        <w:rFonts w:ascii="Calibri" w:hAnsi="Calibri"/>
      </w:rPr>
      <w:t>Novation</w:t>
    </w:r>
    <w:proofErr w:type="spellEnd"/>
    <w:r w:rsidRPr="00494E0C">
      <w:rPr>
        <w:rStyle w:val="PageNumber"/>
        <w:rFonts w:ascii="Calibri" w:hAnsi="Calibri"/>
      </w:rPr>
      <w:t xml:space="preserve"> (for use with DSC-</w:t>
    </w:r>
    <w:r w:rsidR="00733F1C" w:rsidRPr="00494E0C">
      <w:rPr>
        <w:rStyle w:val="PageNumber"/>
        <w:rFonts w:ascii="Calibri" w:hAnsi="Calibri"/>
      </w:rPr>
      <w:t xml:space="preserve"> ACT- 201</w:t>
    </w:r>
    <w:r w:rsidR="00536B94" w:rsidRPr="00494E0C">
      <w:rPr>
        <w:rStyle w:val="PageNumber"/>
        <w:rFonts w:ascii="Calibri" w:hAnsi="Calibri"/>
      </w:rPr>
      <w:t>3</w:t>
    </w:r>
    <w:r w:rsidRPr="00494E0C">
      <w:rPr>
        <w:rStyle w:val="PageNumber"/>
        <w:rFonts w:ascii="Calibri" w:hAnsi="Calibri"/>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0B6260CB"/>
    <w:multiLevelType w:val="multilevel"/>
    <w:tmpl w:val="09A0A496"/>
    <w:lvl w:ilvl="0">
      <w:start w:val="1"/>
      <w:numFmt w:val="decimal"/>
      <w:lvlRestart w:val="0"/>
      <w:pStyle w:val="CUNumber1"/>
      <w:lvlText w:val="%1."/>
      <w:lvlJc w:val="left"/>
      <w:pPr>
        <w:tabs>
          <w:tab w:val="num" w:pos="964"/>
        </w:tabs>
        <w:ind w:left="964" w:hanging="964"/>
      </w:pPr>
      <w:rPr>
        <w:rFonts w:ascii="Times New Roman" w:hAnsi="Times New Roman" w:hint="default"/>
        <w:b w:val="0"/>
        <w:i w:val="0"/>
        <w:caps/>
        <w:sz w:val="22"/>
        <w:u w:val="none"/>
      </w:rPr>
    </w:lvl>
    <w:lvl w:ilvl="1">
      <w:start w:val="1"/>
      <w:numFmt w:val="decimal"/>
      <w:pStyle w:val="CUNumber2"/>
      <w:lvlText w:val="8.%2"/>
      <w:lvlJc w:val="left"/>
      <w:pPr>
        <w:tabs>
          <w:tab w:val="num" w:pos="964"/>
        </w:tabs>
        <w:ind w:left="964" w:hanging="964"/>
      </w:pPr>
      <w:rPr>
        <w:rFonts w:ascii="Arial Bold" w:hAnsi="Arial Bold" w:hint="default"/>
        <w:b/>
        <w:i w:val="0"/>
        <w:sz w:val="22"/>
        <w:szCs w:val="22"/>
        <w:u w:val="none"/>
      </w:rPr>
    </w:lvl>
    <w:lvl w:ilvl="2">
      <w:start w:val="1"/>
      <w:numFmt w:val="lowerLetter"/>
      <w:pStyle w:val="CUNumber3"/>
      <w:lvlText w:val="(%3)"/>
      <w:lvlJc w:val="left"/>
      <w:pPr>
        <w:tabs>
          <w:tab w:val="num" w:pos="1928"/>
        </w:tabs>
        <w:ind w:left="1928" w:hanging="964"/>
      </w:pPr>
      <w:rPr>
        <w:rFonts w:ascii="Times New Roman" w:hAnsi="Times New Roman" w:hint="default"/>
        <w:b w:val="0"/>
        <w:i w:val="0"/>
        <w:sz w:val="22"/>
        <w:u w:val="none"/>
      </w:rPr>
    </w:lvl>
    <w:lvl w:ilvl="3">
      <w:start w:val="1"/>
      <w:numFmt w:val="lowerRoman"/>
      <w:pStyle w:val="CUNumber4"/>
      <w:lvlText w:val="(%4)"/>
      <w:lvlJc w:val="left"/>
      <w:pPr>
        <w:tabs>
          <w:tab w:val="num" w:pos="2891"/>
        </w:tabs>
        <w:ind w:left="2891" w:hanging="963"/>
      </w:pPr>
      <w:rPr>
        <w:rFonts w:ascii="Times New Roman" w:hAnsi="Times New Roman" w:hint="default"/>
        <w:b w:val="0"/>
        <w:i w:val="0"/>
        <w:sz w:val="22"/>
        <w:u w:val="none"/>
      </w:rPr>
    </w:lvl>
    <w:lvl w:ilvl="4">
      <w:start w:val="1"/>
      <w:numFmt w:val="upperLetter"/>
      <w:pStyle w:val="CUNumber5"/>
      <w:lvlText w:val="%5."/>
      <w:lvlJc w:val="left"/>
      <w:pPr>
        <w:tabs>
          <w:tab w:val="num" w:pos="3855"/>
        </w:tabs>
        <w:ind w:left="3855" w:hanging="964"/>
      </w:pPr>
      <w:rPr>
        <w:rFonts w:ascii="Times New Roman" w:hAnsi="Times New Roman" w:hint="default"/>
        <w:b w:val="0"/>
        <w:i w:val="0"/>
        <w:sz w:val="22"/>
        <w:u w:val="none"/>
      </w:rPr>
    </w:lvl>
    <w:lvl w:ilvl="5">
      <w:start w:val="1"/>
      <w:numFmt w:val="decimal"/>
      <w:pStyle w:val="CUNumber6"/>
      <w:lvlText w:val="%6)"/>
      <w:lvlJc w:val="left"/>
      <w:pPr>
        <w:tabs>
          <w:tab w:val="num" w:pos="4819"/>
        </w:tabs>
        <w:ind w:left="4819" w:hanging="964"/>
      </w:pPr>
      <w:rPr>
        <w:rFonts w:ascii="Times New Roman" w:hAnsi="Times New Roman" w:hint="default"/>
        <w:b w:val="0"/>
        <w:i w:val="0"/>
        <w:sz w:val="22"/>
        <w:u w:val="none"/>
      </w:rPr>
    </w:lvl>
    <w:lvl w:ilvl="6">
      <w:start w:val="1"/>
      <w:numFmt w:val="lowerLetter"/>
      <w:pStyle w:val="CUNumber7"/>
      <w:lvlText w:val="%7)"/>
      <w:lvlJc w:val="left"/>
      <w:pPr>
        <w:tabs>
          <w:tab w:val="num" w:pos="5783"/>
        </w:tabs>
        <w:ind w:left="5783" w:hanging="964"/>
      </w:pPr>
      <w:rPr>
        <w:rFonts w:ascii="Times New Roman" w:hAnsi="Times New Roman" w:hint="default"/>
        <w:b w:val="0"/>
        <w:i w:val="0"/>
        <w:sz w:val="22"/>
        <w:u w:val="none"/>
      </w:rPr>
    </w:lvl>
    <w:lvl w:ilvl="7">
      <w:start w:val="1"/>
      <w:numFmt w:val="lowerRoman"/>
      <w:pStyle w:val="CUNumber8"/>
      <w:lvlText w:val="%8)"/>
      <w:lvlJc w:val="left"/>
      <w:pPr>
        <w:tabs>
          <w:tab w:val="num" w:pos="6746"/>
        </w:tabs>
        <w:ind w:left="6746" w:hanging="963"/>
      </w:pPr>
      <w:rPr>
        <w:rFonts w:ascii="Times New Roman" w:hAnsi="Times New Roman" w:hint="default"/>
        <w:b w:val="0"/>
        <w:i w:val="0"/>
        <w:sz w:val="22"/>
        <w:u w:val="none"/>
      </w:rPr>
    </w:lvl>
    <w:lvl w:ilvl="8">
      <w:start w:val="1"/>
      <w:numFmt w:val="none"/>
      <w:suff w:val="nothing"/>
      <w:lvlText w:val=""/>
      <w:lvlJc w:val="left"/>
      <w:pPr>
        <w:ind w:left="0" w:firstLine="0"/>
      </w:pPr>
      <w:rPr>
        <w:rFonts w:ascii="Times New Roman" w:hAnsi="Times New Roman" w:hint="default"/>
        <w:b w:val="0"/>
        <w:i w:val="0"/>
        <w:sz w:val="24"/>
      </w:rPr>
    </w:lvl>
  </w:abstractNum>
  <w:abstractNum w:abstractNumId="3">
    <w:nsid w:val="2A8863CA"/>
    <w:multiLevelType w:val="multilevel"/>
    <w:tmpl w:val="27BA61EE"/>
    <w:lvl w:ilvl="0">
      <w:numFmt w:val="none"/>
      <w:pStyle w:val="Definition"/>
      <w:suff w:val="nothing"/>
      <w:lvlText w:val=""/>
      <w:lvlJc w:val="left"/>
      <w:pPr>
        <w:ind w:left="964" w:firstLine="0"/>
      </w:pPr>
      <w:rPr>
        <w:rFonts w:ascii="Times New Roman" w:hAnsi="Times New Roman" w:hint="default"/>
        <w:b w:val="0"/>
        <w:i w:val="0"/>
        <w:caps w:val="0"/>
        <w:sz w:val="22"/>
        <w:szCs w:val="22"/>
        <w:u w:val="none"/>
      </w:rPr>
    </w:lvl>
    <w:lvl w:ilvl="1">
      <w:start w:val="1"/>
      <w:numFmt w:val="lowerLetter"/>
      <w:pStyle w:val="DefinitionNum"/>
      <w:lvlText w:val="(%2)"/>
      <w:lvlJc w:val="left"/>
      <w:pPr>
        <w:tabs>
          <w:tab w:val="num" w:pos="964"/>
        </w:tabs>
        <w:ind w:left="1928" w:hanging="964"/>
      </w:pPr>
      <w:rPr>
        <w:rFonts w:ascii="Times New Roman" w:hAnsi="Times New Roman" w:hint="default"/>
        <w:b w:val="0"/>
        <w:i w:val="0"/>
        <w:sz w:val="22"/>
        <w:szCs w:val="22"/>
        <w:u w:val="none"/>
      </w:rPr>
    </w:lvl>
    <w:lvl w:ilvl="2">
      <w:start w:val="1"/>
      <w:numFmt w:val="none"/>
      <w:lvlText w:val="(%3)"/>
      <w:lvlJc w:val="left"/>
      <w:pPr>
        <w:tabs>
          <w:tab w:val="num" w:pos="2892"/>
        </w:tabs>
        <w:ind w:left="2892" w:hanging="964"/>
      </w:pPr>
      <w:rPr>
        <w:rFonts w:hint="default"/>
        <w:b w:val="0"/>
        <w:i w:val="0"/>
        <w:u w:val="none"/>
      </w:rPr>
    </w:lvl>
    <w:lvl w:ilvl="3">
      <w:start w:val="1"/>
      <w:numFmt w:val="none"/>
      <w:lvlText w:val="(%4)"/>
      <w:lvlJc w:val="left"/>
      <w:pPr>
        <w:tabs>
          <w:tab w:val="num" w:pos="3856"/>
        </w:tabs>
        <w:ind w:left="3856" w:hanging="964"/>
      </w:pPr>
      <w:rPr>
        <w:rFonts w:hint="default"/>
        <w:u w:val="none"/>
      </w:rPr>
    </w:lvl>
    <w:lvl w:ilvl="4">
      <w:start w:val="1"/>
      <w:numFmt w:val="none"/>
      <w:lvlText w:val="%5."/>
      <w:lvlJc w:val="left"/>
      <w:pPr>
        <w:tabs>
          <w:tab w:val="num" w:pos="4820"/>
        </w:tabs>
        <w:ind w:left="4820" w:hanging="964"/>
      </w:pPr>
      <w:rPr>
        <w:rFonts w:hint="default"/>
        <w:b w:val="0"/>
        <w:i w:val="0"/>
        <w:u w:val="none"/>
      </w:rPr>
    </w:lvl>
    <w:lvl w:ilvl="5">
      <w:start w:val="1"/>
      <w:numFmt w:val="none"/>
      <w:lvlText w:val="%6)"/>
      <w:lvlJc w:val="left"/>
      <w:pPr>
        <w:tabs>
          <w:tab w:val="num" w:pos="5784"/>
        </w:tabs>
        <w:ind w:left="5784" w:hanging="964"/>
      </w:pPr>
      <w:rPr>
        <w:rFonts w:hint="default"/>
        <w:b w:val="0"/>
        <w:i w:val="0"/>
        <w:u w:val="none"/>
      </w:rPr>
    </w:lvl>
    <w:lvl w:ilvl="6">
      <w:start w:val="1"/>
      <w:numFmt w:val="none"/>
      <w:lvlText w:val="%7)"/>
      <w:lvlJc w:val="left"/>
      <w:pPr>
        <w:tabs>
          <w:tab w:val="num" w:pos="6747"/>
        </w:tabs>
        <w:ind w:left="6747" w:hanging="963"/>
      </w:pPr>
      <w:rPr>
        <w:rFonts w:hint="default"/>
        <w:b w:val="0"/>
        <w:i w:val="0"/>
        <w:u w:val="none"/>
      </w:rPr>
    </w:lvl>
    <w:lvl w:ilvl="7">
      <w:start w:val="1"/>
      <w:numFmt w:val="none"/>
      <w:lvlText w:val="%8)"/>
      <w:lvlJc w:val="left"/>
      <w:pPr>
        <w:tabs>
          <w:tab w:val="num" w:pos="7711"/>
        </w:tabs>
        <w:ind w:left="7711" w:hanging="964"/>
      </w:pPr>
      <w:rPr>
        <w:rFonts w:hint="default"/>
        <w:b w:val="0"/>
        <w:i w:val="0"/>
        <w:u w:val="none"/>
      </w:rPr>
    </w:lvl>
    <w:lvl w:ilvl="8">
      <w:start w:val="1"/>
      <w:numFmt w:val="none"/>
      <w:lvlRestart w:val="0"/>
      <w:suff w:val="nothing"/>
      <w:lvlText w:val=""/>
      <w:lvlJc w:val="left"/>
      <w:pPr>
        <w:ind w:left="964" w:firstLine="0"/>
      </w:pPr>
      <w:rPr>
        <w:rFonts w:hint="default"/>
      </w:rPr>
    </w:lvl>
  </w:abstractNum>
  <w:abstractNum w:abstractNumId="4">
    <w:nsid w:val="33224C23"/>
    <w:multiLevelType w:val="multilevel"/>
    <w:tmpl w:val="B9DEF90E"/>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0" w:firstLine="0"/>
      </w:pPr>
      <w:rPr>
        <w:rFonts w:ascii="CG Omega" w:hAnsi="CG Omega" w:hint="default"/>
        <w:b w:val="0"/>
        <w:i w:val="0"/>
        <w:sz w:val="20"/>
      </w:rPr>
    </w:lvl>
  </w:abstractNum>
  <w:abstractNum w:abstractNumId="5">
    <w:nsid w:val="53551C6A"/>
    <w:multiLevelType w:val="multilevel"/>
    <w:tmpl w:val="8AD20942"/>
    <w:lvl w:ilvl="0">
      <w:start w:val="1"/>
      <w:numFmt w:val="decimal"/>
      <w:pStyle w:val="Schedule1"/>
      <w:lvlText w:val="%1."/>
      <w:lvlJc w:val="left"/>
      <w:pPr>
        <w:tabs>
          <w:tab w:val="num" w:pos="964"/>
        </w:tabs>
        <w:ind w:left="964" w:hanging="964"/>
      </w:pPr>
      <w:rPr>
        <w:rFonts w:ascii="Arial" w:hAnsi="Arial" w:hint="default"/>
        <w:b/>
        <w:i w:val="0"/>
        <w:caps/>
        <w:sz w:val="28"/>
        <w:u w:val="none"/>
      </w:rPr>
    </w:lvl>
    <w:lvl w:ilvl="1">
      <w:start w:val="1"/>
      <w:numFmt w:val="decimal"/>
      <w:pStyle w:val="Schedule2"/>
      <w:lvlText w:val="%1.%2"/>
      <w:lvlJc w:val="left"/>
      <w:pPr>
        <w:tabs>
          <w:tab w:val="num" w:pos="964"/>
        </w:tabs>
        <w:ind w:left="964" w:hanging="964"/>
      </w:pPr>
      <w:rPr>
        <w:rFonts w:ascii="Arial" w:hAnsi="Arial" w:hint="default"/>
        <w:b/>
        <w:i w:val="0"/>
        <w:sz w:val="24"/>
        <w:u w:val="none"/>
      </w:rPr>
    </w:lvl>
    <w:lvl w:ilvl="2">
      <w:start w:val="1"/>
      <w:numFmt w:val="lowerLetter"/>
      <w:pStyle w:val="Schedule3"/>
      <w:lvlText w:val="(%3)"/>
      <w:lvlJc w:val="left"/>
      <w:pPr>
        <w:tabs>
          <w:tab w:val="num" w:pos="1928"/>
        </w:tabs>
        <w:ind w:left="1928" w:hanging="964"/>
      </w:pPr>
      <w:rPr>
        <w:rFonts w:hint="default"/>
        <w:b w:val="0"/>
        <w:i w:val="0"/>
        <w:u w:val="none"/>
      </w:rPr>
    </w:lvl>
    <w:lvl w:ilvl="3">
      <w:start w:val="1"/>
      <w:numFmt w:val="lowerRoman"/>
      <w:pStyle w:val="Schedule4"/>
      <w:lvlText w:val="(%4)"/>
      <w:lvlJc w:val="left"/>
      <w:pPr>
        <w:tabs>
          <w:tab w:val="num" w:pos="2892"/>
        </w:tabs>
        <w:ind w:left="2892" w:hanging="964"/>
      </w:pPr>
      <w:rPr>
        <w:rFonts w:hint="default"/>
        <w:u w:val="none"/>
      </w:rPr>
    </w:lvl>
    <w:lvl w:ilvl="4">
      <w:start w:val="1"/>
      <w:numFmt w:val="upperLetter"/>
      <w:pStyle w:val="Schedule5"/>
      <w:lvlText w:val="%5."/>
      <w:lvlJc w:val="left"/>
      <w:pPr>
        <w:tabs>
          <w:tab w:val="num" w:pos="3856"/>
        </w:tabs>
        <w:ind w:left="3856" w:hanging="964"/>
      </w:pPr>
      <w:rPr>
        <w:rFonts w:hint="default"/>
        <w:b w:val="0"/>
        <w:i w:val="0"/>
        <w:u w:val="none"/>
      </w:rPr>
    </w:lvl>
    <w:lvl w:ilvl="5">
      <w:start w:val="1"/>
      <w:numFmt w:val="decimal"/>
      <w:pStyle w:val="Schedule6"/>
      <w:lvlText w:val="%6)"/>
      <w:lvlJc w:val="left"/>
      <w:pPr>
        <w:tabs>
          <w:tab w:val="num" w:pos="4820"/>
        </w:tabs>
        <w:ind w:left="4820" w:hanging="964"/>
      </w:pPr>
      <w:rPr>
        <w:rFonts w:hint="default"/>
        <w:b w:val="0"/>
        <w:i w:val="0"/>
        <w:u w:val="none"/>
      </w:rPr>
    </w:lvl>
    <w:lvl w:ilvl="6">
      <w:start w:val="1"/>
      <w:numFmt w:val="lowerLetter"/>
      <w:pStyle w:val="Schedule7"/>
      <w:lvlText w:val="%7)"/>
      <w:lvlJc w:val="left"/>
      <w:pPr>
        <w:tabs>
          <w:tab w:val="num" w:pos="5783"/>
        </w:tabs>
        <w:ind w:left="5783" w:hanging="963"/>
      </w:pPr>
      <w:rPr>
        <w:rFonts w:hint="default"/>
        <w:b w:val="0"/>
        <w:i w:val="0"/>
        <w:u w:val="none"/>
      </w:rPr>
    </w:lvl>
    <w:lvl w:ilvl="7">
      <w:start w:val="1"/>
      <w:numFmt w:val="lowerRoman"/>
      <w:pStyle w:val="Schedule8"/>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6">
    <w:nsid w:val="63993352"/>
    <w:multiLevelType w:val="hybridMultilevel"/>
    <w:tmpl w:val="423C44B6"/>
    <w:lvl w:ilvl="0" w:tplc="7F60FB3C">
      <w:start w:val="1"/>
      <w:numFmt w:val="bullet"/>
      <w:lvlText w:val=""/>
      <w:lvlJc w:val="left"/>
      <w:pPr>
        <w:tabs>
          <w:tab w:val="num" w:pos="964"/>
        </w:tabs>
        <w:ind w:left="964" w:hanging="964"/>
      </w:pPr>
      <w:rPr>
        <w:rFonts w:ascii="Symbol" w:hAnsi="Symbol" w:hint="default"/>
      </w:rPr>
    </w:lvl>
    <w:lvl w:ilvl="1" w:tplc="93E42C7C">
      <w:start w:val="1"/>
      <w:numFmt w:val="upperLetter"/>
      <w:pStyle w:val="Recital"/>
      <w:lvlText w:val="%2."/>
      <w:lvlJc w:val="left"/>
      <w:pPr>
        <w:tabs>
          <w:tab w:val="num" w:pos="2044"/>
        </w:tabs>
        <w:ind w:left="2044" w:hanging="964"/>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8">
    <w:nsid w:val="73DC062F"/>
    <w:multiLevelType w:val="multilevel"/>
    <w:tmpl w:val="FE34AC80"/>
    <w:lvl w:ilvl="0">
      <w:start w:val="1"/>
      <w:numFmt w:val="none"/>
      <w:pStyle w:val="DefenceDefinition"/>
      <w:suff w:val="nothing"/>
      <w:lvlText w:val=""/>
      <w:lvlJc w:val="left"/>
      <w:pPr>
        <w:ind w:left="0"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964"/>
        </w:tabs>
        <w:ind w:left="964"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2164"/>
        </w:tabs>
        <w:ind w:left="2164" w:hanging="964"/>
      </w:pPr>
      <w:rPr>
        <w:rFonts w:ascii="Times New Roman" w:hAnsi="Times New Roman" w:hint="default"/>
        <w:b w:val="0"/>
        <w:i w:val="0"/>
        <w:sz w:val="20"/>
        <w:szCs w:val="20"/>
        <w:u w:val="none"/>
      </w:rPr>
    </w:lvl>
    <w:lvl w:ilvl="3">
      <w:start w:val="1"/>
      <w:numFmt w:val="none"/>
      <w:lvlText w:val="(%4)"/>
      <w:lvlJc w:val="left"/>
      <w:pPr>
        <w:tabs>
          <w:tab w:val="num" w:pos="3856"/>
        </w:tabs>
        <w:ind w:left="3856" w:hanging="964"/>
      </w:pPr>
      <w:rPr>
        <w:rFonts w:hint="default"/>
        <w:u w:val="none"/>
      </w:rPr>
    </w:lvl>
    <w:lvl w:ilvl="4">
      <w:start w:val="1"/>
      <w:numFmt w:val="none"/>
      <w:lvlText w:val="%5."/>
      <w:lvlJc w:val="left"/>
      <w:pPr>
        <w:tabs>
          <w:tab w:val="num" w:pos="4820"/>
        </w:tabs>
        <w:ind w:left="4820" w:hanging="964"/>
      </w:pPr>
      <w:rPr>
        <w:rFonts w:hint="default"/>
        <w:b w:val="0"/>
        <w:i w:val="0"/>
        <w:u w:val="none"/>
      </w:rPr>
    </w:lvl>
    <w:lvl w:ilvl="5">
      <w:start w:val="1"/>
      <w:numFmt w:val="none"/>
      <w:lvlText w:val="%6)"/>
      <w:lvlJc w:val="left"/>
      <w:pPr>
        <w:tabs>
          <w:tab w:val="num" w:pos="5784"/>
        </w:tabs>
        <w:ind w:left="5784" w:hanging="964"/>
      </w:pPr>
      <w:rPr>
        <w:rFonts w:hint="default"/>
        <w:b w:val="0"/>
        <w:i w:val="0"/>
        <w:u w:val="none"/>
      </w:rPr>
    </w:lvl>
    <w:lvl w:ilvl="6">
      <w:start w:val="1"/>
      <w:numFmt w:val="none"/>
      <w:lvlText w:val="%7)"/>
      <w:lvlJc w:val="left"/>
      <w:pPr>
        <w:tabs>
          <w:tab w:val="num" w:pos="6747"/>
        </w:tabs>
        <w:ind w:left="6747" w:hanging="963"/>
      </w:pPr>
      <w:rPr>
        <w:rFonts w:hint="default"/>
        <w:b w:val="0"/>
        <w:i w:val="0"/>
        <w:u w:val="none"/>
      </w:rPr>
    </w:lvl>
    <w:lvl w:ilvl="7">
      <w:start w:val="1"/>
      <w:numFmt w:val="none"/>
      <w:lvlText w:val="%8)"/>
      <w:lvlJc w:val="left"/>
      <w:pPr>
        <w:tabs>
          <w:tab w:val="num" w:pos="7711"/>
        </w:tabs>
        <w:ind w:left="7711" w:hanging="964"/>
      </w:pPr>
      <w:rPr>
        <w:rFonts w:hint="default"/>
        <w:b w:val="0"/>
        <w:i w:val="0"/>
        <w:u w:val="none"/>
      </w:rPr>
    </w:lvl>
    <w:lvl w:ilvl="8">
      <w:start w:val="1"/>
      <w:numFmt w:val="none"/>
      <w:lvlRestart w:val="0"/>
      <w:suff w:val="nothing"/>
      <w:lvlText w:val=""/>
      <w:lvlJc w:val="left"/>
      <w:pPr>
        <w:ind w:left="964" w:firstLine="0"/>
      </w:pPr>
      <w:rPr>
        <w:rFonts w:hint="default"/>
      </w:rPr>
    </w:lvl>
  </w:abstractNum>
  <w:num w:numId="1">
    <w:abstractNumId w:val="6"/>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3"/>
  </w:num>
  <w:num w:numId="11">
    <w:abstractNumId w:val="2"/>
  </w:num>
  <w:num w:numId="12">
    <w:abstractNumId w:val="8"/>
  </w:num>
  <w:num w:numId="13">
    <w:abstractNumId w:val="4"/>
  </w:num>
  <w:num w:numId="14">
    <w:abstractNumId w:val="7"/>
  </w:num>
  <w:num w:numId="15">
    <w:abstractNumId w:val="1"/>
  </w:num>
  <w:num w:numId="16">
    <w:abstractNumId w:val="0"/>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activeWritingStyle w:appName="MSWord" w:lang="en-AU" w:vendorID="64" w:dllVersion="131077" w:nlCheck="1" w:checkStyle="1"/>
  <w:activeWritingStyle w:appName="MSWord" w:lang="en-AU" w:vendorID="64" w:dllVersion="131078" w:nlCheck="1" w:checkStyle="1"/>
  <w:proofState w:spelling="clean" w:grammar="clean"/>
  <w:stylePaneFormatFilter w:val="3F01"/>
  <w:doNotTrackMoves/>
  <w:defaultTabStop w:val="964"/>
  <w:drawingGridHorizontalSpacing w:val="110"/>
  <w:displayHorizontalDrawingGridEvery w:val="2"/>
  <w:displayVerticalDrawingGridEvery w:val="2"/>
  <w:noPunctuationKerning/>
  <w:characterSpacingControl w:val="doNotCompress"/>
  <w:hdrShapeDefaults>
    <o:shapedefaults v:ext="edit" spidmax="5121"/>
  </w:hdrShapeDefault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UFooterText" w:val="Legal\31009283.8"/>
  </w:docVars>
  <w:rsids>
    <w:rsidRoot w:val="00EF6329"/>
    <w:rsid w:val="00011A7E"/>
    <w:rsid w:val="00013955"/>
    <w:rsid w:val="00013FB8"/>
    <w:rsid w:val="00022132"/>
    <w:rsid w:val="000231DF"/>
    <w:rsid w:val="00040DB9"/>
    <w:rsid w:val="00050E11"/>
    <w:rsid w:val="0005414A"/>
    <w:rsid w:val="000A01F4"/>
    <w:rsid w:val="000A32AD"/>
    <w:rsid w:val="000D1E21"/>
    <w:rsid w:val="000E7F96"/>
    <w:rsid w:val="000F16CB"/>
    <w:rsid w:val="0011790C"/>
    <w:rsid w:val="001264BD"/>
    <w:rsid w:val="0013686F"/>
    <w:rsid w:val="001911AB"/>
    <w:rsid w:val="001D20A6"/>
    <w:rsid w:val="00214B31"/>
    <w:rsid w:val="002173DC"/>
    <w:rsid w:val="00225247"/>
    <w:rsid w:val="00226250"/>
    <w:rsid w:val="0025505A"/>
    <w:rsid w:val="00271C97"/>
    <w:rsid w:val="002838BA"/>
    <w:rsid w:val="002A72A8"/>
    <w:rsid w:val="002D3A18"/>
    <w:rsid w:val="002D4AA8"/>
    <w:rsid w:val="002E4825"/>
    <w:rsid w:val="002E4832"/>
    <w:rsid w:val="003070CC"/>
    <w:rsid w:val="00337B2D"/>
    <w:rsid w:val="003572B8"/>
    <w:rsid w:val="0037056D"/>
    <w:rsid w:val="003E18CA"/>
    <w:rsid w:val="003F10B6"/>
    <w:rsid w:val="003F1C8C"/>
    <w:rsid w:val="004207AA"/>
    <w:rsid w:val="004263BA"/>
    <w:rsid w:val="004276B2"/>
    <w:rsid w:val="00494E0C"/>
    <w:rsid w:val="00497119"/>
    <w:rsid w:val="004A6BB8"/>
    <w:rsid w:val="004B5384"/>
    <w:rsid w:val="004B776E"/>
    <w:rsid w:val="004D2AD8"/>
    <w:rsid w:val="00511C7F"/>
    <w:rsid w:val="00536B94"/>
    <w:rsid w:val="005739E5"/>
    <w:rsid w:val="00593303"/>
    <w:rsid w:val="005B2006"/>
    <w:rsid w:val="005C63D5"/>
    <w:rsid w:val="005C6EF2"/>
    <w:rsid w:val="005E4454"/>
    <w:rsid w:val="005F7299"/>
    <w:rsid w:val="00607254"/>
    <w:rsid w:val="006072C6"/>
    <w:rsid w:val="00613E51"/>
    <w:rsid w:val="006170FE"/>
    <w:rsid w:val="006A0394"/>
    <w:rsid w:val="006D1029"/>
    <w:rsid w:val="006D3DE7"/>
    <w:rsid w:val="00733F1C"/>
    <w:rsid w:val="00750D71"/>
    <w:rsid w:val="00760472"/>
    <w:rsid w:val="00785D45"/>
    <w:rsid w:val="007A2D35"/>
    <w:rsid w:val="007B2043"/>
    <w:rsid w:val="007E1380"/>
    <w:rsid w:val="007F1521"/>
    <w:rsid w:val="00830DD3"/>
    <w:rsid w:val="00861AB0"/>
    <w:rsid w:val="00890CB4"/>
    <w:rsid w:val="008A39DE"/>
    <w:rsid w:val="008C336C"/>
    <w:rsid w:val="009019E8"/>
    <w:rsid w:val="009115C3"/>
    <w:rsid w:val="00946ADD"/>
    <w:rsid w:val="00956CC3"/>
    <w:rsid w:val="009B3FC1"/>
    <w:rsid w:val="00A16EE1"/>
    <w:rsid w:val="00A20E85"/>
    <w:rsid w:val="00A42E16"/>
    <w:rsid w:val="00A55A8C"/>
    <w:rsid w:val="00A65C6F"/>
    <w:rsid w:val="00A77ADE"/>
    <w:rsid w:val="00A94A9A"/>
    <w:rsid w:val="00AC0391"/>
    <w:rsid w:val="00AD7072"/>
    <w:rsid w:val="00AE0690"/>
    <w:rsid w:val="00AE5376"/>
    <w:rsid w:val="00B11461"/>
    <w:rsid w:val="00B238A8"/>
    <w:rsid w:val="00B46D61"/>
    <w:rsid w:val="00B706D4"/>
    <w:rsid w:val="00B846E5"/>
    <w:rsid w:val="00BF5780"/>
    <w:rsid w:val="00C028C1"/>
    <w:rsid w:val="00C10643"/>
    <w:rsid w:val="00C1389F"/>
    <w:rsid w:val="00C3254B"/>
    <w:rsid w:val="00C452DB"/>
    <w:rsid w:val="00CB16BE"/>
    <w:rsid w:val="00CC3ADA"/>
    <w:rsid w:val="00CD065A"/>
    <w:rsid w:val="00CE1575"/>
    <w:rsid w:val="00D121FF"/>
    <w:rsid w:val="00D36440"/>
    <w:rsid w:val="00D477B9"/>
    <w:rsid w:val="00D6748F"/>
    <w:rsid w:val="00D70FF1"/>
    <w:rsid w:val="00D832E4"/>
    <w:rsid w:val="00DB50BD"/>
    <w:rsid w:val="00DD3FE5"/>
    <w:rsid w:val="00DE5DD9"/>
    <w:rsid w:val="00DE727A"/>
    <w:rsid w:val="00E3459C"/>
    <w:rsid w:val="00E45D09"/>
    <w:rsid w:val="00E51D7B"/>
    <w:rsid w:val="00E55B0E"/>
    <w:rsid w:val="00E72EC5"/>
    <w:rsid w:val="00E76492"/>
    <w:rsid w:val="00E97B0D"/>
    <w:rsid w:val="00EC2075"/>
    <w:rsid w:val="00EC2326"/>
    <w:rsid w:val="00EF6329"/>
    <w:rsid w:val="00F3503F"/>
    <w:rsid w:val="00F434D9"/>
    <w:rsid w:val="00F51B62"/>
    <w:rsid w:val="00F600AA"/>
    <w:rsid w:val="00FB4649"/>
    <w:rsid w:val="00FF4C84"/>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3DE7"/>
    <w:pPr>
      <w:spacing w:after="200"/>
    </w:pPr>
    <w:rPr>
      <w:szCs w:val="24"/>
      <w:lang w:eastAsia="en-US"/>
    </w:rPr>
  </w:style>
  <w:style w:type="paragraph" w:styleId="Heading1">
    <w:name w:val="heading 1"/>
    <w:next w:val="Normal"/>
    <w:autoRedefine/>
    <w:qFormat/>
    <w:rsid w:val="006D3DE7"/>
    <w:pPr>
      <w:keepNext/>
      <w:widowControl w:val="0"/>
      <w:spacing w:after="220"/>
      <w:outlineLvl w:val="0"/>
    </w:pPr>
    <w:rPr>
      <w:rFonts w:ascii="Arial" w:hAnsi="Arial" w:cs="Arial"/>
      <w:b/>
      <w:bCs/>
      <w:i/>
      <w:sz w:val="32"/>
      <w:szCs w:val="32"/>
      <w:lang w:eastAsia="en-US"/>
    </w:rPr>
  </w:style>
  <w:style w:type="paragraph" w:styleId="Heading2">
    <w:name w:val="heading 2"/>
    <w:next w:val="Normal"/>
    <w:qFormat/>
    <w:rsid w:val="006D3DE7"/>
    <w:pPr>
      <w:keepNext/>
      <w:widowControl w:val="0"/>
      <w:spacing w:after="220"/>
      <w:outlineLvl w:val="1"/>
    </w:pPr>
    <w:rPr>
      <w:rFonts w:ascii="Arial" w:hAnsi="Arial"/>
      <w:b/>
      <w:bCs/>
      <w:i/>
      <w:iCs/>
      <w:sz w:val="32"/>
      <w:szCs w:val="28"/>
      <w:lang w:eastAsia="en-US"/>
    </w:rPr>
  </w:style>
  <w:style w:type="paragraph" w:styleId="Heading3">
    <w:name w:val="heading 3"/>
    <w:basedOn w:val="Normal"/>
    <w:qFormat/>
    <w:rsid w:val="006D3DE7"/>
    <w:pPr>
      <w:outlineLvl w:val="2"/>
    </w:pPr>
    <w:rPr>
      <w:rFonts w:cs="Arial"/>
      <w:bCs/>
      <w:szCs w:val="26"/>
    </w:rPr>
  </w:style>
  <w:style w:type="paragraph" w:styleId="Heading4">
    <w:name w:val="heading 4"/>
    <w:basedOn w:val="Normal"/>
    <w:qFormat/>
    <w:rsid w:val="006D3DE7"/>
    <w:pPr>
      <w:outlineLvl w:val="3"/>
    </w:pPr>
    <w:rPr>
      <w:bCs/>
      <w:szCs w:val="28"/>
    </w:rPr>
  </w:style>
  <w:style w:type="paragraph" w:styleId="Heading5">
    <w:name w:val="heading 5"/>
    <w:basedOn w:val="Normal"/>
    <w:qFormat/>
    <w:rsid w:val="006D3DE7"/>
    <w:pPr>
      <w:outlineLvl w:val="4"/>
    </w:pPr>
    <w:rPr>
      <w:bCs/>
      <w:iCs/>
      <w:szCs w:val="26"/>
    </w:rPr>
  </w:style>
  <w:style w:type="paragraph" w:styleId="Heading6">
    <w:name w:val="heading 6"/>
    <w:basedOn w:val="Normal"/>
    <w:qFormat/>
    <w:rsid w:val="006D3DE7"/>
    <w:pPr>
      <w:outlineLvl w:val="5"/>
    </w:pPr>
    <w:rPr>
      <w:bCs/>
      <w:szCs w:val="22"/>
    </w:rPr>
  </w:style>
  <w:style w:type="paragraph" w:styleId="Heading7">
    <w:name w:val="heading 7"/>
    <w:basedOn w:val="Normal"/>
    <w:qFormat/>
    <w:rsid w:val="006D3DE7"/>
    <w:pPr>
      <w:outlineLvl w:val="6"/>
    </w:pPr>
  </w:style>
  <w:style w:type="paragraph" w:styleId="Heading8">
    <w:name w:val="heading 8"/>
    <w:basedOn w:val="Normal"/>
    <w:qFormat/>
    <w:rsid w:val="006D3DE7"/>
    <w:pPr>
      <w:outlineLvl w:val="7"/>
    </w:pPr>
    <w:rPr>
      <w:iCs/>
    </w:rPr>
  </w:style>
  <w:style w:type="paragraph" w:styleId="Heading9">
    <w:name w:val="heading 9"/>
    <w:basedOn w:val="Normal"/>
    <w:next w:val="Normal"/>
    <w:qFormat/>
    <w:rsid w:val="006D3DE7"/>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DefenceNormal"/>
    <w:rsid w:val="006D3DE7"/>
    <w:pPr>
      <w:keepNext/>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DefenceNormal"/>
    <w:rsid w:val="006D3DE7"/>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6D3DE7"/>
    <w:pPr>
      <w:spacing w:after="0"/>
      <w:ind w:left="480"/>
    </w:pPr>
    <w:rPr>
      <w:sz w:val="24"/>
    </w:rPr>
  </w:style>
  <w:style w:type="paragraph" w:styleId="TOC4">
    <w:name w:val="toc 4"/>
    <w:basedOn w:val="Normal"/>
    <w:next w:val="Normal"/>
    <w:autoRedefine/>
    <w:semiHidden/>
    <w:rsid w:val="007E1380"/>
    <w:pPr>
      <w:ind w:left="660"/>
    </w:pPr>
  </w:style>
  <w:style w:type="paragraph" w:styleId="TOC5">
    <w:name w:val="toc 5"/>
    <w:basedOn w:val="Normal"/>
    <w:next w:val="Normal"/>
    <w:autoRedefine/>
    <w:semiHidden/>
    <w:rsid w:val="007E1380"/>
    <w:pPr>
      <w:ind w:left="880"/>
    </w:pPr>
  </w:style>
  <w:style w:type="paragraph" w:styleId="TOC6">
    <w:name w:val="toc 6"/>
    <w:basedOn w:val="Normal"/>
    <w:next w:val="Normal"/>
    <w:autoRedefine/>
    <w:semiHidden/>
    <w:rsid w:val="007E1380"/>
    <w:pPr>
      <w:ind w:left="1100"/>
    </w:pPr>
  </w:style>
  <w:style w:type="paragraph" w:styleId="TOC7">
    <w:name w:val="toc 7"/>
    <w:basedOn w:val="Normal"/>
    <w:next w:val="Normal"/>
    <w:autoRedefine/>
    <w:semiHidden/>
    <w:rsid w:val="007E1380"/>
    <w:pPr>
      <w:ind w:left="1320"/>
    </w:pPr>
  </w:style>
  <w:style w:type="paragraph" w:styleId="TOC8">
    <w:name w:val="toc 8"/>
    <w:basedOn w:val="Normal"/>
    <w:next w:val="Normal"/>
    <w:autoRedefine/>
    <w:semiHidden/>
    <w:rsid w:val="007E1380"/>
    <w:pPr>
      <w:ind w:left="1540"/>
    </w:pPr>
  </w:style>
  <w:style w:type="paragraph" w:styleId="TOC9">
    <w:name w:val="toc 9"/>
    <w:basedOn w:val="Normal"/>
    <w:next w:val="Normal"/>
    <w:semiHidden/>
    <w:rsid w:val="007E1380"/>
    <w:pPr>
      <w:ind w:left="1758"/>
    </w:pPr>
  </w:style>
  <w:style w:type="paragraph" w:styleId="Caption">
    <w:name w:val="caption"/>
    <w:basedOn w:val="Normal"/>
    <w:next w:val="Normal"/>
    <w:qFormat/>
    <w:rsid w:val="007E1380"/>
    <w:pPr>
      <w:widowControl w:val="0"/>
    </w:pPr>
    <w:rPr>
      <w:b/>
      <w:bCs/>
      <w:szCs w:val="20"/>
    </w:rPr>
  </w:style>
  <w:style w:type="paragraph" w:customStyle="1" w:styleId="CUAddress">
    <w:name w:val="CU_Address"/>
    <w:basedOn w:val="Normal"/>
    <w:rsid w:val="007E1380"/>
    <w:pPr>
      <w:spacing w:after="0"/>
    </w:pPr>
    <w:rPr>
      <w:sz w:val="18"/>
    </w:rPr>
  </w:style>
  <w:style w:type="paragraph" w:customStyle="1" w:styleId="CULtrAddress">
    <w:name w:val="CU_LtrAddress"/>
    <w:basedOn w:val="Normal"/>
    <w:rsid w:val="007E1380"/>
    <w:pPr>
      <w:widowControl w:val="0"/>
      <w:spacing w:after="100"/>
    </w:pPr>
    <w:rPr>
      <w:sz w:val="18"/>
      <w:lang w:bidi="he-IL"/>
    </w:rPr>
  </w:style>
  <w:style w:type="paragraph" w:customStyle="1" w:styleId="CUNumber1">
    <w:name w:val="CU_Number1"/>
    <w:basedOn w:val="Normal"/>
    <w:rsid w:val="007E1380"/>
    <w:pPr>
      <w:numPr>
        <w:numId w:val="11"/>
      </w:numPr>
      <w:outlineLvl w:val="0"/>
    </w:pPr>
  </w:style>
  <w:style w:type="paragraph" w:customStyle="1" w:styleId="CUNumber2">
    <w:name w:val="CU_Number2"/>
    <w:basedOn w:val="Normal"/>
    <w:rsid w:val="007E1380"/>
    <w:pPr>
      <w:numPr>
        <w:ilvl w:val="1"/>
        <w:numId w:val="11"/>
      </w:numPr>
      <w:outlineLvl w:val="1"/>
    </w:pPr>
  </w:style>
  <w:style w:type="paragraph" w:customStyle="1" w:styleId="CUNumber3">
    <w:name w:val="CU_Number3"/>
    <w:basedOn w:val="Normal"/>
    <w:rsid w:val="007E1380"/>
    <w:pPr>
      <w:numPr>
        <w:ilvl w:val="2"/>
        <w:numId w:val="11"/>
      </w:numPr>
      <w:outlineLvl w:val="2"/>
    </w:pPr>
  </w:style>
  <w:style w:type="paragraph" w:customStyle="1" w:styleId="CUNumber4">
    <w:name w:val="CU_Number4"/>
    <w:basedOn w:val="Normal"/>
    <w:rsid w:val="007E1380"/>
    <w:pPr>
      <w:numPr>
        <w:ilvl w:val="3"/>
        <w:numId w:val="11"/>
      </w:numPr>
      <w:outlineLvl w:val="3"/>
    </w:pPr>
  </w:style>
  <w:style w:type="paragraph" w:customStyle="1" w:styleId="CUNumber5">
    <w:name w:val="CU_Number5"/>
    <w:basedOn w:val="Normal"/>
    <w:rsid w:val="007E1380"/>
    <w:pPr>
      <w:numPr>
        <w:ilvl w:val="4"/>
        <w:numId w:val="11"/>
      </w:numPr>
      <w:outlineLvl w:val="4"/>
    </w:pPr>
  </w:style>
  <w:style w:type="paragraph" w:customStyle="1" w:styleId="CUNumber6">
    <w:name w:val="CU_Number6"/>
    <w:basedOn w:val="Normal"/>
    <w:rsid w:val="007E1380"/>
    <w:pPr>
      <w:numPr>
        <w:ilvl w:val="5"/>
        <w:numId w:val="11"/>
      </w:numPr>
      <w:outlineLvl w:val="5"/>
    </w:pPr>
  </w:style>
  <w:style w:type="paragraph" w:customStyle="1" w:styleId="CUNumber7">
    <w:name w:val="CU_Number7"/>
    <w:basedOn w:val="Normal"/>
    <w:rsid w:val="007E1380"/>
    <w:pPr>
      <w:numPr>
        <w:ilvl w:val="6"/>
        <w:numId w:val="11"/>
      </w:numPr>
      <w:outlineLvl w:val="6"/>
    </w:pPr>
  </w:style>
  <w:style w:type="paragraph" w:customStyle="1" w:styleId="CUNumber8">
    <w:name w:val="CU_Number8"/>
    <w:basedOn w:val="Normal"/>
    <w:rsid w:val="007E1380"/>
    <w:pPr>
      <w:numPr>
        <w:ilvl w:val="7"/>
        <w:numId w:val="11"/>
      </w:numPr>
      <w:outlineLvl w:val="7"/>
    </w:pPr>
  </w:style>
  <w:style w:type="character" w:customStyle="1" w:styleId="DocsOpenFilename">
    <w:name w:val="DocsOpen Filename"/>
    <w:basedOn w:val="DefaultParagraphFont"/>
    <w:rsid w:val="007E1380"/>
    <w:rPr>
      <w:rFonts w:ascii="Times New Roman" w:hAnsi="Times New Roman" w:cs="Times New Roman"/>
      <w:sz w:val="16"/>
    </w:rPr>
  </w:style>
  <w:style w:type="paragraph" w:styleId="Footer">
    <w:name w:val="footer"/>
    <w:basedOn w:val="Normal"/>
    <w:rsid w:val="006D3DE7"/>
    <w:pPr>
      <w:widowControl w:val="0"/>
      <w:pBdr>
        <w:top w:val="single" w:sz="4" w:space="1" w:color="auto"/>
      </w:pBdr>
      <w:tabs>
        <w:tab w:val="center" w:pos="4678"/>
        <w:tab w:val="right" w:pos="9639"/>
      </w:tabs>
    </w:pPr>
    <w:rPr>
      <w:snapToGrid w:val="0"/>
      <w:sz w:val="18"/>
      <w:szCs w:val="20"/>
    </w:rPr>
  </w:style>
  <w:style w:type="paragraph" w:styleId="Header">
    <w:name w:val="header"/>
    <w:basedOn w:val="Normal"/>
    <w:rsid w:val="006D3DE7"/>
    <w:pPr>
      <w:pBdr>
        <w:bottom w:val="single" w:sz="4" w:space="1" w:color="auto"/>
      </w:pBdr>
      <w:tabs>
        <w:tab w:val="center" w:pos="4678"/>
        <w:tab w:val="right" w:pos="9639"/>
      </w:tabs>
      <w:spacing w:after="120"/>
    </w:pPr>
    <w:rPr>
      <w:i/>
      <w:snapToGrid w:val="0"/>
      <w:sz w:val="18"/>
      <w:szCs w:val="20"/>
    </w:rPr>
  </w:style>
  <w:style w:type="character" w:styleId="Hyperlink">
    <w:name w:val="Hyperlink"/>
    <w:basedOn w:val="DefaultParagraphFont"/>
    <w:rsid w:val="006D3DE7"/>
    <w:rPr>
      <w:color w:val="0000FF"/>
      <w:u w:val="single"/>
    </w:rPr>
  </w:style>
  <w:style w:type="paragraph" w:customStyle="1" w:styleId="IndentParaLevel1">
    <w:name w:val="IndentParaLevel1"/>
    <w:basedOn w:val="Normal"/>
    <w:rsid w:val="007E1380"/>
    <w:pPr>
      <w:ind w:left="964"/>
    </w:pPr>
  </w:style>
  <w:style w:type="paragraph" w:customStyle="1" w:styleId="IndentParaLevel2">
    <w:name w:val="IndentParaLevel2"/>
    <w:basedOn w:val="Normal"/>
    <w:rsid w:val="007E1380"/>
    <w:pPr>
      <w:ind w:left="1928"/>
    </w:pPr>
  </w:style>
  <w:style w:type="paragraph" w:customStyle="1" w:styleId="IndentParaLevel3">
    <w:name w:val="IndentParaLevel3"/>
    <w:basedOn w:val="Normal"/>
    <w:rsid w:val="007E1380"/>
    <w:pPr>
      <w:ind w:left="2892"/>
    </w:pPr>
  </w:style>
  <w:style w:type="paragraph" w:customStyle="1" w:styleId="IndentParaLevel4">
    <w:name w:val="IndentParaLevel4"/>
    <w:basedOn w:val="Normal"/>
    <w:rsid w:val="007E1380"/>
    <w:pPr>
      <w:ind w:left="3856"/>
    </w:pPr>
  </w:style>
  <w:style w:type="paragraph" w:customStyle="1" w:styleId="IndentParaLevel5">
    <w:name w:val="IndentParaLevel5"/>
    <w:basedOn w:val="Normal"/>
    <w:rsid w:val="007E1380"/>
    <w:pPr>
      <w:ind w:left="4820"/>
    </w:pPr>
  </w:style>
  <w:style w:type="paragraph" w:customStyle="1" w:styleId="IndentParaLevel6">
    <w:name w:val="IndentParaLevel6"/>
    <w:basedOn w:val="Normal"/>
    <w:rsid w:val="007E1380"/>
    <w:pPr>
      <w:ind w:left="5783"/>
    </w:pPr>
  </w:style>
  <w:style w:type="paragraph" w:styleId="Index1">
    <w:name w:val="index 1"/>
    <w:basedOn w:val="Normal"/>
    <w:next w:val="Normal"/>
    <w:autoRedefine/>
    <w:semiHidden/>
    <w:rsid w:val="007E1380"/>
    <w:pPr>
      <w:ind w:left="964" w:hanging="964"/>
    </w:pPr>
  </w:style>
  <w:style w:type="paragraph" w:styleId="Index2">
    <w:name w:val="index 2"/>
    <w:basedOn w:val="Normal"/>
    <w:next w:val="Normal"/>
    <w:autoRedefine/>
    <w:semiHidden/>
    <w:rsid w:val="007E1380"/>
    <w:pPr>
      <w:ind w:left="1928" w:hanging="964"/>
    </w:pPr>
  </w:style>
  <w:style w:type="paragraph" w:styleId="ListBullet">
    <w:name w:val="List Bullet"/>
    <w:basedOn w:val="Normal"/>
    <w:rsid w:val="006D3DE7"/>
    <w:pPr>
      <w:numPr>
        <w:numId w:val="15"/>
      </w:numPr>
      <w:tabs>
        <w:tab w:val="clear" w:pos="964"/>
        <w:tab w:val="num" w:pos="360"/>
      </w:tabs>
      <w:spacing w:after="220"/>
      <w:ind w:left="0" w:firstLine="0"/>
    </w:pPr>
    <w:rPr>
      <w:szCs w:val="20"/>
    </w:rPr>
  </w:style>
  <w:style w:type="paragraph" w:styleId="ListBullet2">
    <w:name w:val="List Bullet 2"/>
    <w:basedOn w:val="DefenceNormal"/>
    <w:rsid w:val="006D3DE7"/>
    <w:pPr>
      <w:numPr>
        <w:numId w:val="16"/>
      </w:numPr>
      <w:tabs>
        <w:tab w:val="clear" w:pos="964"/>
        <w:tab w:val="num" w:pos="360"/>
      </w:tabs>
      <w:ind w:left="0" w:firstLine="0"/>
      <w:outlineLvl w:val="1"/>
    </w:pPr>
  </w:style>
  <w:style w:type="paragraph" w:styleId="ListBullet3">
    <w:name w:val="List Bullet 3"/>
    <w:basedOn w:val="Normal"/>
    <w:semiHidden/>
    <w:rsid w:val="006D3DE7"/>
    <w:pPr>
      <w:ind w:left="2892" w:hanging="964"/>
    </w:pPr>
  </w:style>
  <w:style w:type="paragraph" w:styleId="ListBullet4">
    <w:name w:val="List Bullet 4"/>
    <w:basedOn w:val="Normal"/>
    <w:semiHidden/>
    <w:rsid w:val="006D3DE7"/>
    <w:pPr>
      <w:ind w:left="3856" w:hanging="964"/>
    </w:pPr>
  </w:style>
  <w:style w:type="paragraph" w:styleId="ListBullet5">
    <w:name w:val="List Bullet 5"/>
    <w:basedOn w:val="Normal"/>
    <w:semiHidden/>
    <w:rsid w:val="006D3DE7"/>
    <w:pPr>
      <w:ind w:left="4820" w:hanging="964"/>
    </w:pPr>
  </w:style>
  <w:style w:type="paragraph" w:customStyle="1" w:styleId="Recital">
    <w:name w:val="Recital"/>
    <w:basedOn w:val="Normal"/>
    <w:rsid w:val="007E1380"/>
    <w:pPr>
      <w:numPr>
        <w:ilvl w:val="1"/>
        <w:numId w:val="1"/>
      </w:numPr>
      <w:tabs>
        <w:tab w:val="clear" w:pos="2044"/>
      </w:tabs>
      <w:ind w:left="964"/>
    </w:pPr>
  </w:style>
  <w:style w:type="paragraph" w:customStyle="1" w:styleId="Schedule1">
    <w:name w:val="Schedule_1"/>
    <w:basedOn w:val="Normal"/>
    <w:next w:val="Normal"/>
    <w:rsid w:val="007E1380"/>
    <w:pPr>
      <w:keepNext/>
      <w:numPr>
        <w:numId w:val="2"/>
      </w:numPr>
      <w:pBdr>
        <w:top w:val="single" w:sz="12" w:space="1" w:color="auto"/>
      </w:pBdr>
    </w:pPr>
    <w:rPr>
      <w:rFonts w:ascii="Arial" w:hAnsi="Arial"/>
      <w:b/>
      <w:sz w:val="28"/>
    </w:rPr>
  </w:style>
  <w:style w:type="paragraph" w:customStyle="1" w:styleId="Schedule2">
    <w:name w:val="Schedule_2"/>
    <w:basedOn w:val="Normal"/>
    <w:next w:val="Normal"/>
    <w:rsid w:val="007E1380"/>
    <w:pPr>
      <w:keepNext/>
      <w:numPr>
        <w:ilvl w:val="1"/>
        <w:numId w:val="3"/>
      </w:numPr>
    </w:pPr>
    <w:rPr>
      <w:rFonts w:ascii="Arial" w:hAnsi="Arial"/>
      <w:b/>
      <w:sz w:val="24"/>
    </w:rPr>
  </w:style>
  <w:style w:type="paragraph" w:customStyle="1" w:styleId="Schedule3">
    <w:name w:val="Schedule_3"/>
    <w:basedOn w:val="Normal"/>
    <w:rsid w:val="007E1380"/>
    <w:pPr>
      <w:numPr>
        <w:ilvl w:val="2"/>
        <w:numId w:val="4"/>
      </w:numPr>
    </w:pPr>
  </w:style>
  <w:style w:type="paragraph" w:customStyle="1" w:styleId="Schedule4">
    <w:name w:val="Schedule_4"/>
    <w:basedOn w:val="Normal"/>
    <w:rsid w:val="007E1380"/>
    <w:pPr>
      <w:numPr>
        <w:ilvl w:val="3"/>
        <w:numId w:val="5"/>
      </w:numPr>
    </w:pPr>
  </w:style>
  <w:style w:type="paragraph" w:customStyle="1" w:styleId="Schedule5">
    <w:name w:val="Schedule_5"/>
    <w:basedOn w:val="Normal"/>
    <w:rsid w:val="007E1380"/>
    <w:pPr>
      <w:numPr>
        <w:ilvl w:val="4"/>
        <w:numId w:val="6"/>
      </w:numPr>
    </w:pPr>
  </w:style>
  <w:style w:type="paragraph" w:customStyle="1" w:styleId="Schedule6">
    <w:name w:val="Schedule_6"/>
    <w:basedOn w:val="Normal"/>
    <w:rsid w:val="007E1380"/>
    <w:pPr>
      <w:numPr>
        <w:ilvl w:val="5"/>
        <w:numId w:val="7"/>
      </w:numPr>
    </w:pPr>
  </w:style>
  <w:style w:type="paragraph" w:customStyle="1" w:styleId="Schedule7">
    <w:name w:val="Schedule_7"/>
    <w:basedOn w:val="Normal"/>
    <w:rsid w:val="007E1380"/>
    <w:pPr>
      <w:numPr>
        <w:ilvl w:val="6"/>
        <w:numId w:val="8"/>
      </w:numPr>
      <w:ind w:left="5784" w:hanging="964"/>
    </w:pPr>
  </w:style>
  <w:style w:type="paragraph" w:customStyle="1" w:styleId="Schedule8">
    <w:name w:val="Schedule_8"/>
    <w:basedOn w:val="Normal"/>
    <w:rsid w:val="007E1380"/>
    <w:pPr>
      <w:numPr>
        <w:ilvl w:val="7"/>
        <w:numId w:val="9"/>
      </w:numPr>
    </w:pPr>
  </w:style>
  <w:style w:type="paragraph" w:styleId="Subtitle">
    <w:name w:val="Subtitle"/>
    <w:basedOn w:val="Normal"/>
    <w:qFormat/>
    <w:rsid w:val="007E1380"/>
    <w:pPr>
      <w:keepNext/>
    </w:pPr>
    <w:rPr>
      <w:rFonts w:ascii="Arial" w:hAnsi="Arial" w:cs="Arial"/>
      <w:b/>
      <w:sz w:val="24"/>
    </w:rPr>
  </w:style>
  <w:style w:type="paragraph" w:customStyle="1" w:styleId="SubtitleTNR">
    <w:name w:val="Subtitle_TNR"/>
    <w:basedOn w:val="Normal"/>
    <w:rsid w:val="007E1380"/>
    <w:pPr>
      <w:keepNext/>
    </w:pPr>
    <w:rPr>
      <w:b/>
      <w:sz w:val="24"/>
    </w:rPr>
  </w:style>
  <w:style w:type="paragraph" w:customStyle="1" w:styleId="TableText">
    <w:name w:val="TableText"/>
    <w:basedOn w:val="Normal"/>
    <w:rsid w:val="006D3DE7"/>
    <w:pPr>
      <w:spacing w:after="0"/>
    </w:pPr>
    <w:rPr>
      <w:szCs w:val="20"/>
    </w:rPr>
  </w:style>
  <w:style w:type="paragraph" w:styleId="Title">
    <w:name w:val="Title"/>
    <w:basedOn w:val="Normal"/>
    <w:qFormat/>
    <w:rsid w:val="006D3DE7"/>
    <w:pPr>
      <w:jc w:val="center"/>
    </w:pPr>
    <w:rPr>
      <w:rFonts w:ascii="Arial" w:hAnsi="Arial" w:cs="Arial"/>
      <w:b/>
      <w:bCs/>
      <w:sz w:val="32"/>
      <w:szCs w:val="32"/>
    </w:rPr>
  </w:style>
  <w:style w:type="paragraph" w:customStyle="1" w:styleId="TitleTNR">
    <w:name w:val="Title_TNR"/>
    <w:basedOn w:val="Normal"/>
    <w:rsid w:val="007E1380"/>
    <w:pPr>
      <w:keepNext/>
    </w:pPr>
    <w:rPr>
      <w:rFonts w:cs="Arial"/>
      <w:b/>
      <w:bCs/>
      <w:sz w:val="28"/>
      <w:szCs w:val="32"/>
    </w:rPr>
  </w:style>
  <w:style w:type="paragraph" w:customStyle="1" w:styleId="TOCHeader">
    <w:name w:val="TOCHeader"/>
    <w:basedOn w:val="Normal"/>
    <w:rsid w:val="006D3DE7"/>
    <w:rPr>
      <w:rFonts w:ascii="Arial" w:hAnsi="Arial"/>
      <w:b/>
      <w:sz w:val="24"/>
      <w:szCs w:val="20"/>
    </w:rPr>
  </w:style>
  <w:style w:type="paragraph" w:styleId="EndnoteText">
    <w:name w:val="endnote text"/>
    <w:basedOn w:val="Normal"/>
    <w:semiHidden/>
    <w:rsid w:val="006D3DE7"/>
    <w:rPr>
      <w:szCs w:val="20"/>
    </w:rPr>
  </w:style>
  <w:style w:type="character" w:styleId="EndnoteReference">
    <w:name w:val="endnote reference"/>
    <w:basedOn w:val="DefaultParagraphFont"/>
    <w:semiHidden/>
    <w:rsid w:val="006D3DE7"/>
    <w:rPr>
      <w:vertAlign w:val="superscript"/>
    </w:rPr>
  </w:style>
  <w:style w:type="paragraph" w:styleId="FootnoteText">
    <w:name w:val="footnote text"/>
    <w:basedOn w:val="Normal"/>
    <w:semiHidden/>
    <w:rsid w:val="006D3DE7"/>
    <w:rPr>
      <w:szCs w:val="20"/>
    </w:rPr>
  </w:style>
  <w:style w:type="character" w:styleId="FootnoteReference">
    <w:name w:val="footnote reference"/>
    <w:basedOn w:val="DefaultParagraphFont"/>
    <w:semiHidden/>
    <w:rsid w:val="006D3DE7"/>
    <w:rPr>
      <w:vertAlign w:val="superscript"/>
    </w:rPr>
  </w:style>
  <w:style w:type="paragraph" w:styleId="Index3">
    <w:name w:val="index 3"/>
    <w:basedOn w:val="Normal"/>
    <w:next w:val="Normal"/>
    <w:autoRedefine/>
    <w:semiHidden/>
    <w:rsid w:val="007E1380"/>
    <w:pPr>
      <w:ind w:left="660" w:hanging="220"/>
    </w:pPr>
  </w:style>
  <w:style w:type="paragraph" w:styleId="Index4">
    <w:name w:val="index 4"/>
    <w:basedOn w:val="Normal"/>
    <w:next w:val="Normal"/>
    <w:autoRedefine/>
    <w:semiHidden/>
    <w:rsid w:val="007E1380"/>
    <w:pPr>
      <w:ind w:left="880" w:hanging="220"/>
    </w:pPr>
  </w:style>
  <w:style w:type="paragraph" w:styleId="Index5">
    <w:name w:val="index 5"/>
    <w:basedOn w:val="Normal"/>
    <w:next w:val="Normal"/>
    <w:autoRedefine/>
    <w:semiHidden/>
    <w:rsid w:val="007E1380"/>
    <w:pPr>
      <w:ind w:left="1100" w:hanging="220"/>
    </w:pPr>
  </w:style>
  <w:style w:type="paragraph" w:styleId="Index6">
    <w:name w:val="index 6"/>
    <w:basedOn w:val="Normal"/>
    <w:next w:val="Normal"/>
    <w:autoRedefine/>
    <w:semiHidden/>
    <w:rsid w:val="007E1380"/>
    <w:pPr>
      <w:ind w:left="1320" w:hanging="220"/>
    </w:pPr>
  </w:style>
  <w:style w:type="paragraph" w:styleId="Index7">
    <w:name w:val="index 7"/>
    <w:basedOn w:val="Normal"/>
    <w:next w:val="Normal"/>
    <w:autoRedefine/>
    <w:semiHidden/>
    <w:rsid w:val="007E1380"/>
    <w:pPr>
      <w:ind w:left="1540" w:hanging="220"/>
    </w:pPr>
  </w:style>
  <w:style w:type="paragraph" w:styleId="Index8">
    <w:name w:val="index 8"/>
    <w:basedOn w:val="Normal"/>
    <w:next w:val="Normal"/>
    <w:autoRedefine/>
    <w:semiHidden/>
    <w:rsid w:val="007E1380"/>
    <w:pPr>
      <w:ind w:left="1760" w:hanging="220"/>
    </w:pPr>
  </w:style>
  <w:style w:type="paragraph" w:styleId="Index9">
    <w:name w:val="index 9"/>
    <w:basedOn w:val="Normal"/>
    <w:next w:val="Normal"/>
    <w:autoRedefine/>
    <w:semiHidden/>
    <w:rsid w:val="007E1380"/>
    <w:pPr>
      <w:ind w:left="1980" w:hanging="220"/>
    </w:pPr>
  </w:style>
  <w:style w:type="paragraph" w:styleId="IndexHeading">
    <w:name w:val="index heading"/>
    <w:basedOn w:val="Normal"/>
    <w:next w:val="Index1"/>
    <w:semiHidden/>
    <w:rsid w:val="007E1380"/>
  </w:style>
  <w:style w:type="paragraph" w:styleId="TableofAuthorities">
    <w:name w:val="table of authorities"/>
    <w:basedOn w:val="Normal"/>
    <w:next w:val="Normal"/>
    <w:semiHidden/>
    <w:rsid w:val="007E1380"/>
    <w:pPr>
      <w:ind w:left="220" w:hanging="220"/>
    </w:pPr>
  </w:style>
  <w:style w:type="paragraph" w:styleId="TOAHeading">
    <w:name w:val="toa heading"/>
    <w:basedOn w:val="Normal"/>
    <w:next w:val="Normal"/>
    <w:semiHidden/>
    <w:rsid w:val="007E1380"/>
    <w:pPr>
      <w:spacing w:before="120"/>
    </w:pPr>
    <w:rPr>
      <w:rFonts w:ascii="Arial" w:hAnsi="Arial"/>
      <w:b/>
      <w:bCs/>
    </w:rPr>
  </w:style>
  <w:style w:type="paragraph" w:customStyle="1" w:styleId="Commentary">
    <w:name w:val="Commentary"/>
    <w:basedOn w:val="IndentParaLevel1"/>
    <w:rsid w:val="007E1380"/>
    <w:pPr>
      <w:pBdr>
        <w:top w:val="single" w:sz="4" w:space="1" w:color="auto"/>
        <w:left w:val="single" w:sz="4" w:space="4" w:color="auto"/>
        <w:bottom w:val="single" w:sz="4" w:space="1" w:color="auto"/>
        <w:right w:val="single" w:sz="4" w:space="4" w:color="auto"/>
      </w:pBdr>
      <w:shd w:val="clear" w:color="auto" w:fill="E6E6E6"/>
    </w:pPr>
    <w:rPr>
      <w:bCs/>
      <w:color w:val="800080"/>
    </w:rPr>
  </w:style>
  <w:style w:type="paragraph" w:customStyle="1" w:styleId="EndIdentifier">
    <w:name w:val="EndIdentifier"/>
    <w:basedOn w:val="Commentary"/>
    <w:rsid w:val="007E1380"/>
    <w:pPr>
      <w:pBdr>
        <w:top w:val="none" w:sz="0" w:space="0" w:color="auto"/>
        <w:left w:val="none" w:sz="0" w:space="0" w:color="auto"/>
        <w:bottom w:val="none" w:sz="0" w:space="0" w:color="auto"/>
        <w:right w:val="none" w:sz="0" w:space="0" w:color="auto"/>
      </w:pBdr>
      <w:shd w:val="clear" w:color="auto" w:fill="auto"/>
      <w:ind w:left="0"/>
    </w:pPr>
    <w:rPr>
      <w:i/>
    </w:rPr>
  </w:style>
  <w:style w:type="character" w:styleId="PageNumber">
    <w:name w:val="page number"/>
    <w:basedOn w:val="DefaultParagraphFont"/>
    <w:rsid w:val="006D3DE7"/>
  </w:style>
  <w:style w:type="paragraph" w:styleId="BalloonText">
    <w:name w:val="Balloon Text"/>
    <w:basedOn w:val="Normal"/>
    <w:semiHidden/>
    <w:rsid w:val="00A94A9A"/>
    <w:rPr>
      <w:rFonts w:ascii="Tahoma" w:hAnsi="Tahoma" w:cs="Tahoma"/>
      <w:sz w:val="16"/>
      <w:szCs w:val="16"/>
    </w:rPr>
  </w:style>
  <w:style w:type="paragraph" w:customStyle="1" w:styleId="DefenceBoldNormal">
    <w:name w:val="DefenceBoldNormal"/>
    <w:basedOn w:val="Normal"/>
    <w:rsid w:val="006D3DE7"/>
    <w:pPr>
      <w:keepNext/>
    </w:pPr>
    <w:rPr>
      <w:b/>
      <w:szCs w:val="20"/>
    </w:rPr>
  </w:style>
  <w:style w:type="paragraph" w:customStyle="1" w:styleId="Definition">
    <w:name w:val="Definition"/>
    <w:rsid w:val="00785D45"/>
    <w:pPr>
      <w:numPr>
        <w:numId w:val="10"/>
      </w:numPr>
      <w:spacing w:after="220"/>
    </w:pPr>
    <w:rPr>
      <w:sz w:val="22"/>
      <w:szCs w:val="22"/>
      <w:lang w:eastAsia="en-US"/>
    </w:rPr>
  </w:style>
  <w:style w:type="paragraph" w:customStyle="1" w:styleId="DefinitionNum">
    <w:name w:val="DefinitionNum"/>
    <w:rsid w:val="00785D45"/>
    <w:pPr>
      <w:numPr>
        <w:ilvl w:val="1"/>
        <w:numId w:val="10"/>
      </w:numPr>
      <w:spacing w:after="220"/>
    </w:pPr>
    <w:rPr>
      <w:color w:val="000000"/>
      <w:sz w:val="22"/>
      <w:szCs w:val="24"/>
      <w:lang w:eastAsia="en-US"/>
    </w:rPr>
  </w:style>
  <w:style w:type="character" w:customStyle="1" w:styleId="AltOpt">
    <w:name w:val="AltOpt"/>
    <w:basedOn w:val="DefaultParagraphFont"/>
    <w:rsid w:val="00607254"/>
    <w:rPr>
      <w:rFonts w:ascii="Times New Roman" w:hAnsi="Times New Roman"/>
      <w:b/>
      <w:color w:val="FFFF99"/>
      <w:sz w:val="22"/>
      <w:szCs w:val="22"/>
    </w:rPr>
  </w:style>
  <w:style w:type="paragraph" w:customStyle="1" w:styleId="SubTitleArial">
    <w:name w:val="SubTitle_Arial"/>
    <w:next w:val="Normal"/>
    <w:rsid w:val="00011A7E"/>
    <w:rPr>
      <w:rFonts w:ascii="Arial" w:hAnsi="Arial" w:cs="Arial"/>
      <w:color w:val="000000"/>
      <w:sz w:val="28"/>
      <w:szCs w:val="28"/>
      <w:lang w:eastAsia="en-US"/>
    </w:rPr>
  </w:style>
  <w:style w:type="paragraph" w:customStyle="1" w:styleId="TitleArial">
    <w:name w:val="Title_Arial"/>
    <w:next w:val="Normal"/>
    <w:rsid w:val="00011A7E"/>
    <w:rPr>
      <w:rFonts w:ascii="Arial" w:hAnsi="Arial" w:cs="Arial"/>
      <w:bCs/>
      <w:color w:val="FF0000"/>
      <w:sz w:val="44"/>
      <w:szCs w:val="44"/>
      <w:lang w:val="en-US" w:eastAsia="en-US"/>
    </w:rPr>
  </w:style>
  <w:style w:type="paragraph" w:customStyle="1" w:styleId="MinorTitleArial">
    <w:name w:val="Minor_Title_Arial"/>
    <w:next w:val="Normal"/>
    <w:rsid w:val="00011A7E"/>
    <w:rPr>
      <w:rFonts w:ascii="Arial" w:hAnsi="Arial" w:cs="Arial"/>
      <w:color w:val="000000"/>
      <w:sz w:val="18"/>
      <w:szCs w:val="18"/>
      <w:lang w:eastAsia="en-US"/>
    </w:rPr>
  </w:style>
  <w:style w:type="character" w:customStyle="1" w:styleId="IDDVariableMarker">
    <w:name w:val="IDDVariableMarker"/>
    <w:basedOn w:val="DefaultParagraphFont"/>
    <w:rsid w:val="003F1C8C"/>
    <w:rPr>
      <w:b/>
    </w:rPr>
  </w:style>
  <w:style w:type="character" w:styleId="FollowedHyperlink">
    <w:name w:val="FollowedHyperlink"/>
    <w:basedOn w:val="DefaultParagraphFont"/>
    <w:rsid w:val="006D3DE7"/>
    <w:rPr>
      <w:color w:val="800080"/>
      <w:u w:val="single"/>
    </w:rPr>
  </w:style>
  <w:style w:type="paragraph" w:customStyle="1" w:styleId="DefenceDefinition">
    <w:name w:val="DefenceDefinition"/>
    <w:rsid w:val="006D3DE7"/>
    <w:pPr>
      <w:numPr>
        <w:numId w:val="12"/>
      </w:numPr>
      <w:tabs>
        <w:tab w:val="num" w:pos="360"/>
      </w:tabs>
      <w:spacing w:after="220"/>
      <w:outlineLvl w:val="0"/>
    </w:pPr>
    <w:rPr>
      <w:szCs w:val="22"/>
      <w:lang w:eastAsia="en-US"/>
    </w:rPr>
  </w:style>
  <w:style w:type="paragraph" w:customStyle="1" w:styleId="DefenceIndent2">
    <w:name w:val="DefenceIndent2"/>
    <w:basedOn w:val="Normal"/>
    <w:rsid w:val="006D3DE7"/>
    <w:pPr>
      <w:ind w:left="1928"/>
    </w:pPr>
    <w:rPr>
      <w:szCs w:val="20"/>
    </w:rPr>
  </w:style>
  <w:style w:type="paragraph" w:customStyle="1" w:styleId="ListNumber6">
    <w:name w:val="List Number 6"/>
    <w:basedOn w:val="Normal"/>
    <w:semiHidden/>
    <w:rsid w:val="006D3DE7"/>
    <w:pPr>
      <w:tabs>
        <w:tab w:val="num" w:pos="5783"/>
      </w:tabs>
      <w:ind w:left="5783" w:hanging="963"/>
    </w:pPr>
    <w:rPr>
      <w:sz w:val="22"/>
    </w:rPr>
  </w:style>
  <w:style w:type="paragraph" w:styleId="DocumentMap">
    <w:name w:val="Document Map"/>
    <w:basedOn w:val="Normal"/>
    <w:semiHidden/>
    <w:rsid w:val="006D3DE7"/>
    <w:pPr>
      <w:shd w:val="clear" w:color="auto" w:fill="000080"/>
    </w:pPr>
    <w:rPr>
      <w:rFonts w:ascii="Tahoma" w:hAnsi="Tahoma" w:cs="Tahoma"/>
    </w:rPr>
  </w:style>
  <w:style w:type="character" w:styleId="CommentReference">
    <w:name w:val="annotation reference"/>
    <w:basedOn w:val="DefaultParagraphFont"/>
    <w:semiHidden/>
    <w:rsid w:val="006D3DE7"/>
    <w:rPr>
      <w:sz w:val="16"/>
      <w:szCs w:val="16"/>
    </w:rPr>
  </w:style>
  <w:style w:type="paragraph" w:styleId="CommentText">
    <w:name w:val="annotation text"/>
    <w:basedOn w:val="Normal"/>
    <w:semiHidden/>
    <w:rsid w:val="006D3DE7"/>
    <w:rPr>
      <w:szCs w:val="20"/>
    </w:rPr>
  </w:style>
  <w:style w:type="paragraph" w:styleId="TableofFigures">
    <w:name w:val="table of figures"/>
    <w:basedOn w:val="Normal"/>
    <w:next w:val="Normal"/>
    <w:semiHidden/>
    <w:rsid w:val="006D3DE7"/>
    <w:pPr>
      <w:ind w:left="400" w:hanging="400"/>
    </w:pPr>
  </w:style>
  <w:style w:type="paragraph" w:customStyle="1" w:styleId="DefenceSubTitle">
    <w:name w:val="DefenceSubTitle"/>
    <w:basedOn w:val="Normal"/>
    <w:rsid w:val="006D3DE7"/>
    <w:rPr>
      <w:rFonts w:ascii="Arial" w:hAnsi="Arial"/>
      <w:b/>
      <w:szCs w:val="20"/>
    </w:rPr>
  </w:style>
  <w:style w:type="paragraph" w:customStyle="1" w:styleId="DefenceDefinitionNum">
    <w:name w:val="DefenceDefinitionNum"/>
    <w:rsid w:val="006D3DE7"/>
    <w:pPr>
      <w:numPr>
        <w:ilvl w:val="1"/>
        <w:numId w:val="12"/>
      </w:numPr>
      <w:tabs>
        <w:tab w:val="clear" w:pos="964"/>
        <w:tab w:val="num" w:pos="360"/>
      </w:tabs>
      <w:spacing w:after="200"/>
      <w:ind w:left="0" w:firstLine="0"/>
      <w:outlineLvl w:val="1"/>
    </w:pPr>
    <w:rPr>
      <w:color w:val="000000"/>
      <w:szCs w:val="24"/>
      <w:lang w:eastAsia="en-US"/>
    </w:rPr>
  </w:style>
  <w:style w:type="paragraph" w:customStyle="1" w:styleId="DefenceDefinitionNum2">
    <w:name w:val="DefenceDefinitionNum2"/>
    <w:rsid w:val="006D3DE7"/>
    <w:pPr>
      <w:numPr>
        <w:ilvl w:val="2"/>
        <w:numId w:val="12"/>
      </w:numPr>
      <w:tabs>
        <w:tab w:val="clear" w:pos="2164"/>
        <w:tab w:val="num" w:pos="360"/>
        <w:tab w:val="left" w:pos="1928"/>
      </w:tabs>
      <w:spacing w:after="200"/>
      <w:ind w:left="0" w:firstLine="0"/>
      <w:outlineLvl w:val="1"/>
    </w:pPr>
    <w:rPr>
      <w:bCs/>
      <w:szCs w:val="28"/>
      <w:lang w:eastAsia="en-US"/>
    </w:rPr>
  </w:style>
  <w:style w:type="paragraph" w:styleId="BodyTextIndent">
    <w:name w:val="Body Text Indent"/>
    <w:basedOn w:val="Normal"/>
    <w:semiHidden/>
    <w:rsid w:val="006D3DE7"/>
    <w:pPr>
      <w:spacing w:after="120"/>
      <w:ind w:left="283"/>
    </w:pPr>
  </w:style>
  <w:style w:type="paragraph" w:customStyle="1" w:styleId="DefenceNormal">
    <w:name w:val="DefenceNormal"/>
    <w:link w:val="DefenceNormalChar"/>
    <w:rsid w:val="006D3DE7"/>
    <w:pPr>
      <w:spacing w:after="200"/>
    </w:pPr>
    <w:rPr>
      <w:lang w:eastAsia="en-US"/>
    </w:rPr>
  </w:style>
  <w:style w:type="paragraph" w:customStyle="1" w:styleId="DefenceHeading1">
    <w:name w:val="DefenceHeading 1"/>
    <w:next w:val="Normal"/>
    <w:rsid w:val="006D3DE7"/>
    <w:pPr>
      <w:keepNext/>
      <w:numPr>
        <w:numId w:val="13"/>
      </w:numPr>
      <w:spacing w:after="220"/>
      <w:outlineLvl w:val="0"/>
    </w:pPr>
    <w:rPr>
      <w:rFonts w:ascii="Arial Bold" w:hAnsi="Arial Bold" w:cs="Tahoma"/>
      <w:b/>
      <w:caps/>
      <w:sz w:val="22"/>
      <w:szCs w:val="22"/>
      <w:lang w:eastAsia="en-US"/>
    </w:rPr>
  </w:style>
  <w:style w:type="paragraph" w:customStyle="1" w:styleId="DefenceHeading2">
    <w:name w:val="DefenceHeading 2"/>
    <w:next w:val="Normal"/>
    <w:rsid w:val="006D3DE7"/>
    <w:pPr>
      <w:keepNext/>
      <w:numPr>
        <w:ilvl w:val="1"/>
        <w:numId w:val="13"/>
      </w:numPr>
      <w:spacing w:after="200"/>
      <w:outlineLvl w:val="1"/>
    </w:pPr>
    <w:rPr>
      <w:rFonts w:ascii="Arial" w:hAnsi="Arial"/>
      <w:b/>
      <w:bCs/>
      <w:iCs/>
      <w:sz w:val="22"/>
      <w:szCs w:val="28"/>
      <w:lang w:eastAsia="en-US"/>
    </w:rPr>
  </w:style>
  <w:style w:type="paragraph" w:customStyle="1" w:styleId="DefenceHeading3">
    <w:name w:val="DefenceHeading 3"/>
    <w:basedOn w:val="Normal"/>
    <w:rsid w:val="006D3DE7"/>
    <w:pPr>
      <w:numPr>
        <w:ilvl w:val="2"/>
        <w:numId w:val="13"/>
      </w:numPr>
      <w:outlineLvl w:val="2"/>
    </w:pPr>
    <w:rPr>
      <w:rFonts w:cs="Arial"/>
      <w:bCs/>
      <w:szCs w:val="26"/>
    </w:rPr>
  </w:style>
  <w:style w:type="paragraph" w:customStyle="1" w:styleId="DefenceHeading4">
    <w:name w:val="DefenceHeading 4"/>
    <w:basedOn w:val="Normal"/>
    <w:rsid w:val="006D3DE7"/>
    <w:pPr>
      <w:numPr>
        <w:ilvl w:val="3"/>
        <w:numId w:val="13"/>
      </w:numPr>
      <w:outlineLvl w:val="3"/>
    </w:pPr>
    <w:rPr>
      <w:szCs w:val="20"/>
    </w:rPr>
  </w:style>
  <w:style w:type="paragraph" w:customStyle="1" w:styleId="DefenceHeading5">
    <w:name w:val="DefenceHeading 5"/>
    <w:basedOn w:val="Normal"/>
    <w:rsid w:val="006D3DE7"/>
    <w:pPr>
      <w:numPr>
        <w:ilvl w:val="4"/>
        <w:numId w:val="13"/>
      </w:numPr>
      <w:outlineLvl w:val="4"/>
    </w:pPr>
    <w:rPr>
      <w:bCs/>
      <w:iCs/>
      <w:szCs w:val="26"/>
    </w:rPr>
  </w:style>
  <w:style w:type="paragraph" w:customStyle="1" w:styleId="DefenceHeading6">
    <w:name w:val="DefenceHeading 6"/>
    <w:basedOn w:val="Normal"/>
    <w:rsid w:val="006D3DE7"/>
    <w:pPr>
      <w:numPr>
        <w:ilvl w:val="5"/>
        <w:numId w:val="13"/>
      </w:numPr>
      <w:outlineLvl w:val="5"/>
    </w:pPr>
    <w:rPr>
      <w:szCs w:val="20"/>
    </w:rPr>
  </w:style>
  <w:style w:type="paragraph" w:customStyle="1" w:styleId="DefenceHeading7">
    <w:name w:val="DefenceHeading 7"/>
    <w:basedOn w:val="Normal"/>
    <w:rsid w:val="006D3DE7"/>
    <w:pPr>
      <w:numPr>
        <w:ilvl w:val="6"/>
        <w:numId w:val="13"/>
      </w:numPr>
      <w:outlineLvl w:val="6"/>
    </w:pPr>
    <w:rPr>
      <w:szCs w:val="20"/>
    </w:rPr>
  </w:style>
  <w:style w:type="paragraph" w:customStyle="1" w:styleId="DefenceHeading8">
    <w:name w:val="DefenceHeading 8"/>
    <w:basedOn w:val="Normal"/>
    <w:rsid w:val="006D3DE7"/>
    <w:pPr>
      <w:numPr>
        <w:ilvl w:val="7"/>
        <w:numId w:val="13"/>
      </w:numPr>
      <w:outlineLvl w:val="7"/>
    </w:pPr>
    <w:rPr>
      <w:szCs w:val="20"/>
    </w:rPr>
  </w:style>
  <w:style w:type="paragraph" w:customStyle="1" w:styleId="DefenceTitle">
    <w:name w:val="DefenceTitle"/>
    <w:rsid w:val="006D3DE7"/>
    <w:pPr>
      <w:spacing w:after="240"/>
      <w:jc w:val="center"/>
    </w:pPr>
    <w:rPr>
      <w:rFonts w:ascii="Arial" w:hAnsi="Arial" w:cs="Arial"/>
      <w:b/>
      <w:bCs/>
      <w:sz w:val="32"/>
      <w:szCs w:val="32"/>
      <w:lang w:eastAsia="en-US"/>
    </w:rPr>
  </w:style>
  <w:style w:type="paragraph" w:customStyle="1" w:styleId="DefenceHeading9">
    <w:name w:val="DefenceHeading 9"/>
    <w:next w:val="Normal"/>
    <w:rsid w:val="006D3DE7"/>
    <w:pPr>
      <w:numPr>
        <w:ilvl w:val="8"/>
        <w:numId w:val="13"/>
      </w:numPr>
      <w:spacing w:after="240"/>
      <w:jc w:val="center"/>
    </w:pPr>
    <w:rPr>
      <w:rFonts w:ascii="Arial Bold" w:hAnsi="Arial Bold"/>
      <w:b/>
      <w:caps/>
      <w:sz w:val="28"/>
      <w:szCs w:val="28"/>
      <w:lang w:eastAsia="en-US"/>
    </w:rPr>
  </w:style>
  <w:style w:type="paragraph" w:customStyle="1" w:styleId="DefenceIndent">
    <w:name w:val="DefenceIndent"/>
    <w:basedOn w:val="Normal"/>
    <w:rsid w:val="006D3DE7"/>
    <w:pPr>
      <w:ind w:left="964"/>
    </w:pPr>
    <w:rPr>
      <w:szCs w:val="20"/>
    </w:rPr>
  </w:style>
  <w:style w:type="paragraph" w:customStyle="1" w:styleId="DefenceIndent3">
    <w:name w:val="DefenceIndent3"/>
    <w:basedOn w:val="Normal"/>
    <w:rsid w:val="006D3DE7"/>
    <w:pPr>
      <w:ind w:left="2892"/>
    </w:pPr>
    <w:rPr>
      <w:szCs w:val="20"/>
    </w:rPr>
  </w:style>
  <w:style w:type="paragraph" w:customStyle="1" w:styleId="DefenceSchedule1">
    <w:name w:val="DefenceSchedule1"/>
    <w:basedOn w:val="Normal"/>
    <w:rsid w:val="006D3DE7"/>
    <w:pPr>
      <w:numPr>
        <w:numId w:val="14"/>
      </w:numPr>
      <w:tabs>
        <w:tab w:val="clear" w:pos="965"/>
        <w:tab w:val="num" w:pos="360"/>
      </w:tabs>
      <w:ind w:left="0" w:firstLine="0"/>
      <w:outlineLvl w:val="0"/>
    </w:pPr>
    <w:rPr>
      <w:szCs w:val="20"/>
    </w:rPr>
  </w:style>
  <w:style w:type="paragraph" w:customStyle="1" w:styleId="DefenceSchedule2">
    <w:name w:val="DefenceSchedule2"/>
    <w:basedOn w:val="Normal"/>
    <w:rsid w:val="006D3DE7"/>
    <w:pPr>
      <w:numPr>
        <w:ilvl w:val="1"/>
        <w:numId w:val="14"/>
      </w:numPr>
      <w:tabs>
        <w:tab w:val="clear" w:pos="965"/>
        <w:tab w:val="num" w:pos="360"/>
      </w:tabs>
      <w:spacing w:after="220"/>
      <w:ind w:left="0" w:firstLine="0"/>
      <w:outlineLvl w:val="1"/>
    </w:pPr>
    <w:rPr>
      <w:szCs w:val="20"/>
    </w:rPr>
  </w:style>
  <w:style w:type="paragraph" w:customStyle="1" w:styleId="DefenceSchedule3">
    <w:name w:val="DefenceSchedule3"/>
    <w:basedOn w:val="Normal"/>
    <w:rsid w:val="006D3DE7"/>
    <w:pPr>
      <w:numPr>
        <w:ilvl w:val="2"/>
        <w:numId w:val="14"/>
      </w:numPr>
      <w:tabs>
        <w:tab w:val="clear" w:pos="965"/>
        <w:tab w:val="num" w:pos="360"/>
      </w:tabs>
      <w:spacing w:after="220"/>
      <w:ind w:left="0" w:firstLine="0"/>
      <w:outlineLvl w:val="2"/>
    </w:pPr>
    <w:rPr>
      <w:szCs w:val="20"/>
    </w:rPr>
  </w:style>
  <w:style w:type="paragraph" w:customStyle="1" w:styleId="DefenceSchedule4">
    <w:name w:val="DefenceSchedule4"/>
    <w:basedOn w:val="Normal"/>
    <w:rsid w:val="006D3DE7"/>
    <w:pPr>
      <w:numPr>
        <w:ilvl w:val="3"/>
        <w:numId w:val="14"/>
      </w:numPr>
      <w:tabs>
        <w:tab w:val="clear" w:pos="965"/>
        <w:tab w:val="num" w:pos="360"/>
      </w:tabs>
      <w:spacing w:after="220"/>
      <w:ind w:left="0" w:firstLine="0"/>
      <w:outlineLvl w:val="3"/>
    </w:pPr>
    <w:rPr>
      <w:szCs w:val="20"/>
    </w:rPr>
  </w:style>
  <w:style w:type="paragraph" w:customStyle="1" w:styleId="DefenceSchedule5">
    <w:name w:val="DefenceSchedule5"/>
    <w:basedOn w:val="Normal"/>
    <w:rsid w:val="006D3DE7"/>
    <w:pPr>
      <w:numPr>
        <w:ilvl w:val="4"/>
        <w:numId w:val="14"/>
      </w:numPr>
      <w:tabs>
        <w:tab w:val="clear" w:pos="964"/>
        <w:tab w:val="num" w:pos="360"/>
      </w:tabs>
      <w:ind w:left="0" w:firstLine="0"/>
      <w:outlineLvl w:val="4"/>
    </w:pPr>
    <w:rPr>
      <w:szCs w:val="20"/>
    </w:rPr>
  </w:style>
  <w:style w:type="paragraph" w:customStyle="1" w:styleId="DefenceSchedule6">
    <w:name w:val="DefenceSchedule6"/>
    <w:basedOn w:val="Normal"/>
    <w:rsid w:val="006D3DE7"/>
    <w:pPr>
      <w:numPr>
        <w:ilvl w:val="5"/>
        <w:numId w:val="14"/>
      </w:numPr>
      <w:tabs>
        <w:tab w:val="clear" w:pos="965"/>
        <w:tab w:val="num" w:pos="360"/>
      </w:tabs>
      <w:ind w:left="0" w:firstLine="0"/>
      <w:outlineLvl w:val="5"/>
    </w:pPr>
  </w:style>
  <w:style w:type="character" w:customStyle="1" w:styleId="DefenceNormalChar">
    <w:name w:val="DefenceNormal Char"/>
    <w:basedOn w:val="DefaultParagraphFont"/>
    <w:link w:val="DefenceNormal"/>
    <w:rsid w:val="00F51B62"/>
    <w:rPr>
      <w:lang w:val="en-AU"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1304</Words>
  <Characters>6839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Clayton Utz</Company>
  <LinksUpToDate>false</LinksUpToDate>
  <CharactersWithSpaces>8127</CharactersWithSpaces>
  <SharedDoc>false</SharedDoc>
  <HLinks>
    <vt:vector size="12" baseType="variant">
      <vt:variant>
        <vt:i4>6619234</vt:i4>
      </vt:variant>
      <vt:variant>
        <vt:i4>24</vt:i4>
      </vt:variant>
      <vt:variant>
        <vt:i4>0</vt:i4>
      </vt:variant>
      <vt:variant>
        <vt:i4>5</vt:i4>
      </vt:variant>
      <vt:variant>
        <vt:lpwstr/>
      </vt:variant>
      <vt:variant>
        <vt:lpwstr>Consultant</vt:lpwstr>
      </vt:variant>
      <vt:variant>
        <vt:i4>6619234</vt:i4>
      </vt:variant>
      <vt:variant>
        <vt:i4>21</vt:i4>
      </vt:variant>
      <vt:variant>
        <vt:i4>0</vt:i4>
      </vt:variant>
      <vt:variant>
        <vt:i4>5</vt:i4>
      </vt:variant>
      <vt:variant>
        <vt:lpwstr/>
      </vt:variant>
      <vt:variant>
        <vt:lpwstr>Consultant</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CONSULTANT DEED OF NOVATION</dc:title>
  <dc:subject>CONSULTANT DEED OF NOVATION</dc:subject>
  <dc:creator>rbateman</dc:creator>
  <cp:keywords>CONSULTANT DEED OF NOVATION</cp:keywords>
  <dc:description>CONSULTANT DEED OF NOVATION</dc:description>
  <cp:lastModifiedBy>Helen Meek</cp:lastModifiedBy>
  <cp:revision>3</cp:revision>
  <cp:lastPrinted>2005-11-14T04:10:00Z</cp:lastPrinted>
  <dcterms:created xsi:type="dcterms:W3CDTF">2013-09-18T00:31:00Z</dcterms:created>
  <dcterms:modified xsi:type="dcterms:W3CDTF">2013-09-18T04:22:00Z</dcterms:modified>
  <cp:category>CONSULTANT DEED OF NOVATION</cp:category>
</cp:coreProperties>
</file>