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9367" w14:textId="77777777" w:rsidR="00E15526" w:rsidRPr="001D0C9E" w:rsidRDefault="00043581" w:rsidP="005C01FF">
      <w:pPr>
        <w:shd w:val="clear" w:color="auto" w:fill="D5DCE4"/>
        <w:spacing w:before="120" w:after="120" w:line="276" w:lineRule="auto"/>
        <w:jc w:val="center"/>
        <w:rPr>
          <w:b/>
          <w:bCs/>
          <w:caps/>
          <w:sz w:val="48"/>
          <w:szCs w:val="48"/>
        </w:rPr>
      </w:pPr>
      <w:r w:rsidRPr="001D0C9E">
        <w:rPr>
          <w:b/>
          <w:bCs/>
          <w:caps/>
          <w:sz w:val="48"/>
          <w:szCs w:val="48"/>
        </w:rPr>
        <w:t xml:space="preserve">ACT </w:t>
      </w:r>
      <w:r w:rsidR="001D0C9E" w:rsidRPr="001D0C9E">
        <w:rPr>
          <w:b/>
          <w:bCs/>
          <w:caps/>
          <w:sz w:val="48"/>
          <w:szCs w:val="48"/>
        </w:rPr>
        <w:t>Doctorate</w:t>
      </w:r>
      <w:r w:rsidRPr="001D0C9E">
        <w:rPr>
          <w:b/>
          <w:bCs/>
          <w:caps/>
          <w:sz w:val="48"/>
          <w:szCs w:val="48"/>
        </w:rPr>
        <w:t xml:space="preserve"> </w:t>
      </w:r>
      <w:r w:rsidR="001D0C9E" w:rsidRPr="001D0C9E">
        <w:rPr>
          <w:b/>
          <w:bCs/>
          <w:caps/>
          <w:sz w:val="48"/>
          <w:szCs w:val="48"/>
        </w:rPr>
        <w:t xml:space="preserve">streamlined </w:t>
      </w:r>
      <w:r w:rsidRPr="001D0C9E">
        <w:rPr>
          <w:b/>
          <w:bCs/>
          <w:caps/>
          <w:sz w:val="48"/>
          <w:szCs w:val="48"/>
        </w:rPr>
        <w:t>nomination</w:t>
      </w:r>
      <w:r w:rsidR="00E15526" w:rsidRPr="001D0C9E">
        <w:rPr>
          <w:b/>
          <w:bCs/>
          <w:caps/>
          <w:sz w:val="48"/>
          <w:szCs w:val="48"/>
        </w:rPr>
        <w:t xml:space="preserve"> </w:t>
      </w:r>
      <w:r w:rsidR="001D0C9E" w:rsidRPr="001D0C9E">
        <w:rPr>
          <w:b/>
          <w:bCs/>
          <w:caps/>
          <w:sz w:val="48"/>
          <w:szCs w:val="48"/>
        </w:rPr>
        <w:t>g</w:t>
      </w:r>
      <w:r w:rsidRPr="001D0C9E">
        <w:rPr>
          <w:b/>
          <w:bCs/>
          <w:caps/>
          <w:sz w:val="48"/>
          <w:szCs w:val="48"/>
        </w:rPr>
        <w:t>uidelines</w:t>
      </w:r>
    </w:p>
    <w:p w14:paraId="74B7D6FE" w14:textId="77777777" w:rsidR="001D0C9E" w:rsidRPr="001D0C9E" w:rsidRDefault="001D0C9E" w:rsidP="005C01FF">
      <w:pPr>
        <w:shd w:val="clear" w:color="auto" w:fill="D5DCE4"/>
        <w:spacing w:before="120" w:after="120" w:line="276" w:lineRule="auto"/>
        <w:jc w:val="center"/>
        <w:rPr>
          <w:b/>
          <w:bCs/>
          <w:caps/>
          <w:sz w:val="48"/>
          <w:szCs w:val="48"/>
        </w:rPr>
      </w:pPr>
      <w:r w:rsidRPr="001D0C9E">
        <w:rPr>
          <w:b/>
          <w:bCs/>
          <w:caps/>
          <w:sz w:val="48"/>
          <w:szCs w:val="48"/>
        </w:rPr>
        <w:t>January 2022</w:t>
      </w:r>
    </w:p>
    <w:p w14:paraId="4BBFC2C9" w14:textId="77777777" w:rsidR="00043581" w:rsidRPr="005C01FF" w:rsidRDefault="00043581" w:rsidP="00A31BC8">
      <w:pPr>
        <w:spacing w:after="120" w:line="276" w:lineRule="auto"/>
        <w:rPr>
          <w:rFonts w:cs="Calibri"/>
          <w:sz w:val="24"/>
          <w:szCs w:val="24"/>
        </w:rPr>
      </w:pPr>
      <w:r w:rsidRPr="005C01FF">
        <w:rPr>
          <w:rFonts w:cs="Calibri"/>
          <w:sz w:val="24"/>
          <w:szCs w:val="24"/>
        </w:rPr>
        <w:t xml:space="preserve">The </w:t>
      </w:r>
      <w:r w:rsidRPr="005C01FF">
        <w:rPr>
          <w:rFonts w:eastAsia="Times New Roman" w:cs="Calibri"/>
          <w:color w:val="0B0B0B"/>
          <w:sz w:val="24"/>
          <w:szCs w:val="24"/>
        </w:rPr>
        <w:t xml:space="preserve">Australian Capital Territory (ACT) </w:t>
      </w:r>
      <w:r w:rsidRPr="005C01FF">
        <w:rPr>
          <w:rFonts w:cs="Calibri"/>
          <w:sz w:val="24"/>
          <w:szCs w:val="24"/>
        </w:rPr>
        <w:t>offers Territory nomination under the following skilled migration streams:</w:t>
      </w:r>
    </w:p>
    <w:p w14:paraId="16A0843F" w14:textId="77777777" w:rsidR="00043581" w:rsidRPr="005C01FF" w:rsidRDefault="00043581" w:rsidP="00A31BC8">
      <w:pPr>
        <w:pStyle w:val="ListParagraph"/>
        <w:numPr>
          <w:ilvl w:val="0"/>
          <w:numId w:val="10"/>
        </w:numPr>
        <w:spacing w:after="120" w:line="276" w:lineRule="auto"/>
        <w:rPr>
          <w:rFonts w:cs="Calibri"/>
          <w:sz w:val="24"/>
          <w:szCs w:val="24"/>
        </w:rPr>
      </w:pPr>
      <w:r w:rsidRPr="005C01FF">
        <w:rPr>
          <w:rFonts w:cs="Calibri"/>
          <w:sz w:val="24"/>
          <w:szCs w:val="24"/>
        </w:rPr>
        <w:t xml:space="preserve">Skilled </w:t>
      </w:r>
      <w:r w:rsidR="00E15526" w:rsidRPr="005C01FF">
        <w:rPr>
          <w:rFonts w:cs="Calibri"/>
          <w:sz w:val="24"/>
          <w:szCs w:val="24"/>
        </w:rPr>
        <w:t xml:space="preserve">Work </w:t>
      </w:r>
      <w:r w:rsidRPr="005C01FF">
        <w:rPr>
          <w:rFonts w:cs="Calibri"/>
          <w:sz w:val="24"/>
          <w:szCs w:val="24"/>
        </w:rPr>
        <w:t>Regional (provisional) subclass 491 visa.</w:t>
      </w:r>
    </w:p>
    <w:p w14:paraId="26FE1598" w14:textId="77777777" w:rsidR="00043581" w:rsidRPr="005C01FF" w:rsidRDefault="00043581" w:rsidP="00A31BC8">
      <w:pPr>
        <w:pStyle w:val="ListParagraph"/>
        <w:numPr>
          <w:ilvl w:val="0"/>
          <w:numId w:val="10"/>
        </w:numPr>
        <w:spacing w:after="120" w:line="276" w:lineRule="auto"/>
        <w:rPr>
          <w:rFonts w:cs="Calibri"/>
          <w:sz w:val="24"/>
          <w:szCs w:val="24"/>
        </w:rPr>
      </w:pPr>
      <w:r w:rsidRPr="005C01FF">
        <w:rPr>
          <w:rFonts w:cs="Calibri"/>
          <w:sz w:val="24"/>
          <w:szCs w:val="24"/>
        </w:rPr>
        <w:t>Skilled Nominated (permanent) subclass 190 visa.</w:t>
      </w:r>
    </w:p>
    <w:p w14:paraId="7C8F1E3D" w14:textId="164D307C" w:rsidR="00043581" w:rsidRPr="005C01FF" w:rsidRDefault="00043581" w:rsidP="00486D8F">
      <w:pPr>
        <w:spacing w:after="120" w:line="276" w:lineRule="auto"/>
        <w:rPr>
          <w:rFonts w:eastAsia="Times New Roman" w:cs="Calibri"/>
          <w:color w:val="0B0B0B"/>
          <w:sz w:val="24"/>
          <w:szCs w:val="24"/>
        </w:rPr>
      </w:pPr>
      <w:r w:rsidRPr="005C01FF">
        <w:rPr>
          <w:rFonts w:eastAsia="Times New Roman" w:cs="Calibri"/>
          <w:color w:val="0B0B0B"/>
          <w:sz w:val="24"/>
          <w:szCs w:val="24"/>
        </w:rPr>
        <w:t>Before applying for ACT nomination you must complete the Department of Home Affairs (Home Affairs) </w:t>
      </w:r>
      <w:hyperlink r:id="rId8" w:history="1">
        <w:r w:rsidRPr="005C01FF">
          <w:rPr>
            <w:rFonts w:eastAsia="Times New Roman" w:cs="Calibri"/>
            <w:i/>
            <w:iCs/>
            <w:color w:val="EE6436"/>
            <w:sz w:val="24"/>
            <w:szCs w:val="24"/>
          </w:rPr>
          <w:t>SKILLSELECT</w:t>
        </w:r>
      </w:hyperlink>
      <w:r w:rsidRPr="005C01FF">
        <w:rPr>
          <w:rFonts w:eastAsia="Times New Roman" w:cs="Calibri"/>
          <w:color w:val="0B0B0B"/>
          <w:sz w:val="24"/>
          <w:szCs w:val="24"/>
        </w:rPr>
        <w:t xml:space="preserve"> and meet the Home Affairs points test (currently 65 points). </w:t>
      </w:r>
      <w:r w:rsidR="00486D8F" w:rsidRPr="00486D8F">
        <w:rPr>
          <w:rFonts w:eastAsia="Times New Roman" w:cs="Calibri"/>
          <w:color w:val="0B0B0B"/>
          <w:sz w:val="24"/>
          <w:szCs w:val="24"/>
        </w:rPr>
        <w:t>Carefully check the details on the Department of Home Affairs website for your chosen visa type to make sure that you</w:t>
      </w:r>
      <w:r w:rsidR="00486D8F">
        <w:rPr>
          <w:rFonts w:eastAsia="Times New Roman" w:cs="Calibri"/>
          <w:color w:val="0B0B0B"/>
          <w:sz w:val="24"/>
          <w:szCs w:val="24"/>
        </w:rPr>
        <w:t xml:space="preserve"> c</w:t>
      </w:r>
      <w:r w:rsidR="00486D8F" w:rsidRPr="00486D8F">
        <w:rPr>
          <w:rFonts w:eastAsia="Times New Roman" w:cs="Calibri"/>
          <w:color w:val="0B0B0B"/>
          <w:sz w:val="24"/>
          <w:szCs w:val="24"/>
        </w:rPr>
        <w:t>hoose the right visa for your situation</w:t>
      </w:r>
      <w:r w:rsidR="00486D8F">
        <w:rPr>
          <w:rFonts w:eastAsia="Times New Roman" w:cs="Calibri"/>
          <w:color w:val="0B0B0B"/>
          <w:sz w:val="24"/>
          <w:szCs w:val="24"/>
        </w:rPr>
        <w:t xml:space="preserve"> and that you </w:t>
      </w:r>
      <w:r w:rsidR="00486D8F" w:rsidRPr="00486D8F">
        <w:rPr>
          <w:rFonts w:eastAsia="Times New Roman" w:cs="Calibri"/>
          <w:color w:val="0B0B0B"/>
          <w:sz w:val="24"/>
          <w:szCs w:val="24"/>
        </w:rPr>
        <w:t>meet all of Department of Home Affairs' eligibility criteria for that visa.</w:t>
      </w:r>
    </w:p>
    <w:p w14:paraId="198808F1" w14:textId="77777777" w:rsidR="00043581" w:rsidRPr="005C01FF" w:rsidRDefault="00043581" w:rsidP="00A31BC8">
      <w:pPr>
        <w:spacing w:after="120" w:line="276" w:lineRule="auto"/>
        <w:rPr>
          <w:rFonts w:cs="Calibri"/>
          <w:b/>
          <w:bCs/>
          <w:sz w:val="28"/>
          <w:szCs w:val="28"/>
          <w:shd w:val="clear" w:color="auto" w:fill="FFFFFF"/>
        </w:rPr>
      </w:pPr>
      <w:r w:rsidRPr="005C01FF">
        <w:rPr>
          <w:rFonts w:cs="Calibri"/>
          <w:b/>
          <w:bCs/>
          <w:sz w:val="28"/>
          <w:szCs w:val="28"/>
          <w:shd w:val="clear" w:color="auto" w:fill="FFFFFF"/>
        </w:rPr>
        <w:t xml:space="preserve">Applying for ACT </w:t>
      </w:r>
      <w:r w:rsidR="001D0C9E">
        <w:rPr>
          <w:rFonts w:cs="Calibri"/>
          <w:b/>
          <w:bCs/>
          <w:sz w:val="28"/>
          <w:szCs w:val="28"/>
          <w:shd w:val="clear" w:color="auto" w:fill="FFFFFF"/>
        </w:rPr>
        <w:t xml:space="preserve">doctorate </w:t>
      </w:r>
      <w:r w:rsidRPr="005C01FF">
        <w:rPr>
          <w:rFonts w:cs="Calibri"/>
          <w:b/>
          <w:bCs/>
          <w:sz w:val="28"/>
          <w:szCs w:val="28"/>
          <w:shd w:val="clear" w:color="auto" w:fill="FFFFFF"/>
        </w:rPr>
        <w:t>streamlined nomination is a two-stage process:</w:t>
      </w:r>
    </w:p>
    <w:p w14:paraId="12CBC5EB" w14:textId="77777777" w:rsidR="00043581" w:rsidRPr="005C01FF" w:rsidRDefault="00043581" w:rsidP="00A31BC8">
      <w:pPr>
        <w:pStyle w:val="ListParagraph"/>
        <w:numPr>
          <w:ilvl w:val="0"/>
          <w:numId w:val="11"/>
        </w:numPr>
        <w:spacing w:after="120" w:line="276" w:lineRule="auto"/>
        <w:rPr>
          <w:rFonts w:cs="Calibri"/>
          <w:sz w:val="24"/>
          <w:szCs w:val="24"/>
        </w:rPr>
      </w:pPr>
      <w:r w:rsidRPr="005C01FF">
        <w:rPr>
          <w:rFonts w:cs="Calibri"/>
          <w:sz w:val="24"/>
          <w:szCs w:val="24"/>
          <w:shd w:val="clear" w:color="auto" w:fill="FFFFFF"/>
        </w:rPr>
        <w:t>You</w:t>
      </w:r>
      <w:r w:rsidRPr="005C01FF">
        <w:rPr>
          <w:rFonts w:cs="Calibri"/>
          <w:sz w:val="24"/>
          <w:szCs w:val="24"/>
        </w:rPr>
        <w:t xml:space="preserve"> must express an interest in applying for ACT nomination by registering your contact details on the Canberra Matrix.  </w:t>
      </w:r>
      <w:r w:rsidRPr="005C01FF">
        <w:rPr>
          <w:rFonts w:eastAsia="Times New Roman" w:cs="Calibri"/>
          <w:color w:val="0B0B0B"/>
          <w:sz w:val="24"/>
          <w:szCs w:val="24"/>
        </w:rPr>
        <w:t xml:space="preserve">You must </w:t>
      </w:r>
      <w:r w:rsidRPr="005C01FF">
        <w:rPr>
          <w:rFonts w:cs="Calibri"/>
          <w:color w:val="000000"/>
          <w:sz w:val="24"/>
          <w:szCs w:val="24"/>
        </w:rPr>
        <w:t>s</w:t>
      </w:r>
      <w:r w:rsidRPr="005C01FF">
        <w:rPr>
          <w:rFonts w:cs="Calibri"/>
          <w:color w:val="000000"/>
          <w:sz w:val="24"/>
          <w:szCs w:val="24"/>
          <w:lang w:val="en-US"/>
        </w:rPr>
        <w:t xml:space="preserve">elect either ACT 491 </w:t>
      </w:r>
      <w:r w:rsidRPr="001D0C9E">
        <w:rPr>
          <w:rStyle w:val="BookTitle"/>
          <w:rFonts w:cs="Calibri"/>
          <w:b w:val="0"/>
          <w:bCs w:val="0"/>
          <w:i w:val="0"/>
          <w:iCs w:val="0"/>
          <w:sz w:val="24"/>
          <w:szCs w:val="24"/>
          <w:lang w:val="en-US"/>
        </w:rPr>
        <w:t>nomination</w:t>
      </w:r>
      <w:r w:rsidRPr="001D0C9E">
        <w:rPr>
          <w:rFonts w:cs="Calibri"/>
          <w:b/>
          <w:bCs/>
          <w:i/>
          <w:iCs/>
          <w:color w:val="000000"/>
          <w:sz w:val="24"/>
          <w:szCs w:val="24"/>
          <w:lang w:val="en-US"/>
        </w:rPr>
        <w:t xml:space="preserve"> </w:t>
      </w:r>
      <w:r w:rsidRPr="005C01FF">
        <w:rPr>
          <w:rFonts w:cs="Calibri"/>
          <w:color w:val="000000"/>
          <w:sz w:val="24"/>
          <w:szCs w:val="24"/>
          <w:lang w:val="en-US"/>
        </w:rPr>
        <w:t>or ACT 190 nomination</w:t>
      </w:r>
      <w:r w:rsidRPr="005C01FF">
        <w:rPr>
          <w:rFonts w:eastAsia="Times New Roman" w:cs="Calibri"/>
          <w:color w:val="0B0B0B"/>
          <w:sz w:val="24"/>
          <w:szCs w:val="24"/>
        </w:rPr>
        <w:t xml:space="preserve">. </w:t>
      </w:r>
      <w:r w:rsidRPr="005C01FF">
        <w:rPr>
          <w:rFonts w:cs="Calibri"/>
          <w:sz w:val="24"/>
          <w:szCs w:val="24"/>
        </w:rPr>
        <w:t xml:space="preserve">You are not required to score Matrix points.  </w:t>
      </w:r>
    </w:p>
    <w:p w14:paraId="2E747CF9" w14:textId="77777777" w:rsidR="00043581" w:rsidRPr="005C01FF" w:rsidRDefault="00043581" w:rsidP="00A31BC8">
      <w:pPr>
        <w:pStyle w:val="ListParagraph"/>
        <w:numPr>
          <w:ilvl w:val="0"/>
          <w:numId w:val="11"/>
        </w:numPr>
        <w:spacing w:after="120" w:line="276" w:lineRule="auto"/>
        <w:rPr>
          <w:rFonts w:cs="Calibri"/>
          <w:sz w:val="24"/>
          <w:szCs w:val="24"/>
        </w:rPr>
      </w:pPr>
      <w:r w:rsidRPr="005C01FF">
        <w:rPr>
          <w:rFonts w:cs="Calibri"/>
          <w:sz w:val="24"/>
          <w:szCs w:val="24"/>
        </w:rPr>
        <w:t xml:space="preserve">You will receive an invitation email with a link to the online application for </w:t>
      </w:r>
      <w:r w:rsidRPr="005C01FF">
        <w:rPr>
          <w:rFonts w:cs="Calibri"/>
          <w:sz w:val="24"/>
          <w:szCs w:val="24"/>
        </w:rPr>
        <w:br/>
        <w:t xml:space="preserve">ACT nomination within seven working days. </w:t>
      </w:r>
      <w:r w:rsidRPr="005C01FF">
        <w:rPr>
          <w:rFonts w:cs="Calibri"/>
          <w:sz w:val="24"/>
          <w:szCs w:val="24"/>
          <w:lang w:val="en-US"/>
        </w:rPr>
        <w:t xml:space="preserve">You must complete and submit the online application within 14 days. </w:t>
      </w:r>
    </w:p>
    <w:p w14:paraId="45EB2390" w14:textId="77777777" w:rsidR="00043581" w:rsidRPr="005C01FF" w:rsidRDefault="00043581" w:rsidP="00A31BC8">
      <w:pPr>
        <w:spacing w:after="120" w:line="276" w:lineRule="auto"/>
        <w:rPr>
          <w:rFonts w:cs="Calibri"/>
          <w:color w:val="222222"/>
          <w:sz w:val="24"/>
          <w:szCs w:val="24"/>
          <w:shd w:val="clear" w:color="auto" w:fill="FFFFFF"/>
        </w:rPr>
      </w:pPr>
      <w:r w:rsidRPr="005C01FF">
        <w:rPr>
          <w:rFonts w:cs="Calibri"/>
          <w:color w:val="222222"/>
          <w:sz w:val="24"/>
          <w:szCs w:val="24"/>
          <w:shd w:val="clear" w:color="auto" w:fill="FFFFFF"/>
        </w:rPr>
        <w:t xml:space="preserve">Your nominated occupation does not have to be on the ACT Critical Skills List. You may nominate any occupation on the relevant </w:t>
      </w:r>
      <w:hyperlink r:id="rId9" w:history="1">
        <w:r w:rsidRPr="005C01FF">
          <w:rPr>
            <w:rStyle w:val="Hyperlink"/>
            <w:rFonts w:cs="Calibri"/>
            <w:sz w:val="24"/>
            <w:szCs w:val="24"/>
            <w:shd w:val="clear" w:color="auto" w:fill="FFFFFF"/>
          </w:rPr>
          <w:t>Department of Home Affairs List of Eligible Skilled Occupations</w:t>
        </w:r>
      </w:hyperlink>
      <w:r w:rsidRPr="005C01FF">
        <w:rPr>
          <w:rFonts w:cs="Calibri"/>
          <w:color w:val="222222"/>
          <w:sz w:val="24"/>
          <w:szCs w:val="24"/>
          <w:shd w:val="clear" w:color="auto" w:fill="FFFFFF"/>
        </w:rPr>
        <w:t xml:space="preserve"> as long as you have the mandatory skill assessment.</w:t>
      </w:r>
    </w:p>
    <w:p w14:paraId="68C0339C" w14:textId="77777777" w:rsidR="00043581" w:rsidRPr="005C01FF" w:rsidRDefault="00043581" w:rsidP="00A31BC8">
      <w:pPr>
        <w:spacing w:after="120" w:line="276" w:lineRule="auto"/>
        <w:rPr>
          <w:rFonts w:cs="Calibri"/>
          <w:color w:val="222222"/>
          <w:sz w:val="24"/>
          <w:szCs w:val="24"/>
          <w:shd w:val="clear" w:color="auto" w:fill="FFFFFF"/>
        </w:rPr>
      </w:pPr>
    </w:p>
    <w:p w14:paraId="3088E1E2" w14:textId="77777777" w:rsidR="00043581" w:rsidRPr="005C01FF" w:rsidRDefault="00043581" w:rsidP="005C01FF">
      <w:pPr>
        <w:shd w:val="clear" w:color="auto" w:fill="D5DCE4"/>
        <w:spacing w:after="120" w:line="276" w:lineRule="auto"/>
        <w:rPr>
          <w:rFonts w:cs="Calibri"/>
          <w:b/>
          <w:bCs/>
          <w:sz w:val="28"/>
          <w:szCs w:val="28"/>
        </w:rPr>
      </w:pPr>
      <w:r w:rsidRPr="005C01FF">
        <w:rPr>
          <w:rFonts w:cs="Calibri"/>
          <w:b/>
          <w:bCs/>
          <w:sz w:val="28"/>
          <w:szCs w:val="28"/>
        </w:rPr>
        <w:t>Step 1 - Check your eligibility</w:t>
      </w:r>
    </w:p>
    <w:p w14:paraId="0E4E5865" w14:textId="77777777" w:rsidR="00043581" w:rsidRPr="005C01FF" w:rsidRDefault="00043581" w:rsidP="00A31BC8">
      <w:pPr>
        <w:spacing w:after="120" w:line="276" w:lineRule="auto"/>
        <w:rPr>
          <w:rFonts w:cs="Calibri"/>
          <w:sz w:val="24"/>
          <w:szCs w:val="24"/>
        </w:rPr>
      </w:pPr>
      <w:r w:rsidRPr="005C01FF">
        <w:rPr>
          <w:rFonts w:cs="Calibri"/>
          <w:b/>
          <w:bCs/>
          <w:sz w:val="24"/>
          <w:szCs w:val="24"/>
        </w:rPr>
        <w:t>Canberra residents -</w:t>
      </w:r>
      <w:r w:rsidRPr="005C01FF">
        <w:rPr>
          <w:rFonts w:cs="Calibri"/>
          <w:sz w:val="24"/>
          <w:szCs w:val="24"/>
        </w:rPr>
        <w:t xml:space="preserve"> You are eligible to apply for ACT </w:t>
      </w:r>
      <w:r w:rsidR="001D0C9E">
        <w:rPr>
          <w:rFonts w:cs="Calibri"/>
          <w:sz w:val="24"/>
          <w:szCs w:val="24"/>
        </w:rPr>
        <w:t xml:space="preserve">doctorate </w:t>
      </w:r>
      <w:r w:rsidRPr="005C01FF">
        <w:rPr>
          <w:rFonts w:cs="Calibri"/>
          <w:sz w:val="24"/>
          <w:szCs w:val="24"/>
        </w:rPr>
        <w:t>streamlined nomination if you have:</w:t>
      </w:r>
    </w:p>
    <w:p w14:paraId="6EA1E47E" w14:textId="77777777" w:rsidR="00043581" w:rsidRPr="005C01FF" w:rsidRDefault="00043581" w:rsidP="00A31BC8">
      <w:pPr>
        <w:pStyle w:val="ListParagraph"/>
        <w:numPr>
          <w:ilvl w:val="0"/>
          <w:numId w:val="12"/>
        </w:numPr>
        <w:spacing w:after="120" w:line="276" w:lineRule="auto"/>
        <w:rPr>
          <w:rFonts w:cs="Calibri"/>
          <w:sz w:val="24"/>
          <w:szCs w:val="24"/>
        </w:rPr>
      </w:pPr>
      <w:r w:rsidRPr="005C01FF">
        <w:rPr>
          <w:rFonts w:cs="Calibri"/>
          <w:sz w:val="24"/>
          <w:szCs w:val="24"/>
        </w:rPr>
        <w:t xml:space="preserve">Lived in Canberra for at least 12 months at time of invitation. </w:t>
      </w:r>
    </w:p>
    <w:p w14:paraId="53C7B2C1" w14:textId="77777777" w:rsidR="00043581" w:rsidRPr="005C01FF" w:rsidRDefault="00043581" w:rsidP="00A31BC8">
      <w:pPr>
        <w:pStyle w:val="ListParagraph"/>
        <w:numPr>
          <w:ilvl w:val="0"/>
          <w:numId w:val="12"/>
        </w:numPr>
        <w:spacing w:after="120" w:line="276" w:lineRule="auto"/>
        <w:rPr>
          <w:rFonts w:cs="Calibri"/>
          <w:sz w:val="24"/>
          <w:szCs w:val="24"/>
        </w:rPr>
      </w:pPr>
      <w:r w:rsidRPr="005C01FF">
        <w:rPr>
          <w:rFonts w:cs="Calibri"/>
          <w:sz w:val="24"/>
          <w:szCs w:val="24"/>
        </w:rPr>
        <w:t xml:space="preserve">Completed a </w:t>
      </w:r>
      <w:r w:rsidR="001D0C9E">
        <w:rPr>
          <w:rFonts w:cs="Calibri"/>
          <w:sz w:val="24"/>
          <w:szCs w:val="24"/>
        </w:rPr>
        <w:t xml:space="preserve">professional or research doctorate </w:t>
      </w:r>
      <w:r w:rsidRPr="005C01FF">
        <w:rPr>
          <w:rFonts w:cs="Calibri"/>
          <w:sz w:val="24"/>
          <w:szCs w:val="24"/>
        </w:rPr>
        <w:t xml:space="preserve">at an ACT university. </w:t>
      </w:r>
    </w:p>
    <w:p w14:paraId="2F216F0E" w14:textId="77777777" w:rsidR="00043581" w:rsidRPr="005C01FF" w:rsidRDefault="00043581" w:rsidP="00A31BC8">
      <w:pPr>
        <w:spacing w:after="120" w:line="276" w:lineRule="auto"/>
        <w:rPr>
          <w:rFonts w:cs="Calibri"/>
          <w:sz w:val="24"/>
          <w:szCs w:val="24"/>
        </w:rPr>
      </w:pPr>
      <w:r w:rsidRPr="005C01FF">
        <w:rPr>
          <w:rFonts w:cs="Calibri"/>
          <w:b/>
          <w:bCs/>
          <w:sz w:val="24"/>
          <w:szCs w:val="24"/>
        </w:rPr>
        <w:t>Interstate resident -</w:t>
      </w:r>
      <w:r w:rsidRPr="005C01FF">
        <w:rPr>
          <w:rFonts w:cs="Calibri"/>
          <w:sz w:val="24"/>
          <w:szCs w:val="24"/>
        </w:rPr>
        <w:t xml:space="preserve"> If you are living in another state or territory, you are eligible to apply for ACT streamlined PhD nomination if you were awarded a </w:t>
      </w:r>
      <w:r w:rsidR="001D0C9E">
        <w:rPr>
          <w:rFonts w:cs="Calibri"/>
          <w:sz w:val="24"/>
          <w:szCs w:val="24"/>
        </w:rPr>
        <w:t>professional or research doctorate</w:t>
      </w:r>
      <w:r w:rsidRPr="005C01FF">
        <w:rPr>
          <w:rFonts w:cs="Calibri"/>
          <w:sz w:val="24"/>
          <w:szCs w:val="24"/>
        </w:rPr>
        <w:t xml:space="preserve"> from an ACT university within the last two years. </w:t>
      </w:r>
    </w:p>
    <w:p w14:paraId="267BA0C4" w14:textId="515701FF" w:rsidR="00E15526" w:rsidRPr="005C01FF" w:rsidRDefault="00043581" w:rsidP="00FE5308">
      <w:pPr>
        <w:spacing w:after="120" w:line="276" w:lineRule="auto"/>
        <w:rPr>
          <w:rFonts w:cs="Calibri"/>
          <w:sz w:val="24"/>
          <w:szCs w:val="24"/>
        </w:rPr>
      </w:pPr>
      <w:r w:rsidRPr="005C01FF">
        <w:rPr>
          <w:rFonts w:cs="Calibri"/>
          <w:b/>
          <w:bCs/>
          <w:sz w:val="24"/>
          <w:szCs w:val="24"/>
        </w:rPr>
        <w:lastRenderedPageBreak/>
        <w:t>Overseas applicant -</w:t>
      </w:r>
      <w:r w:rsidRPr="005C01FF">
        <w:rPr>
          <w:rFonts w:cs="Calibri"/>
          <w:sz w:val="24"/>
          <w:szCs w:val="24"/>
        </w:rPr>
        <w:t xml:space="preserve"> If you are living overseas, you are eligible to apply for ACT streamlined PhD nomination if you were awarded a </w:t>
      </w:r>
      <w:r w:rsidR="001D0C9E">
        <w:rPr>
          <w:rFonts w:cs="Calibri"/>
          <w:sz w:val="24"/>
          <w:szCs w:val="24"/>
        </w:rPr>
        <w:t xml:space="preserve">professional or research doctorate </w:t>
      </w:r>
      <w:r w:rsidRPr="005C01FF">
        <w:rPr>
          <w:rFonts w:cs="Calibri"/>
          <w:sz w:val="24"/>
          <w:szCs w:val="24"/>
        </w:rPr>
        <w:t>from an ACT university within the last two years.</w:t>
      </w:r>
    </w:p>
    <w:p w14:paraId="6FD348EE" w14:textId="77777777" w:rsidR="00043581" w:rsidRPr="005C01FF" w:rsidRDefault="00043581" w:rsidP="005C01FF">
      <w:pPr>
        <w:shd w:val="clear" w:color="auto" w:fill="D5DCE4"/>
        <w:spacing w:after="120" w:line="276" w:lineRule="auto"/>
        <w:rPr>
          <w:rFonts w:cs="Calibri"/>
          <w:b/>
          <w:bCs/>
          <w:sz w:val="28"/>
          <w:szCs w:val="28"/>
        </w:rPr>
      </w:pPr>
      <w:r w:rsidRPr="005C01FF">
        <w:rPr>
          <w:rFonts w:cs="Calibri"/>
          <w:b/>
          <w:bCs/>
          <w:sz w:val="28"/>
          <w:szCs w:val="28"/>
        </w:rPr>
        <w:t>Step 2 - Expressing an interest</w:t>
      </w:r>
      <w:r w:rsidR="00401622" w:rsidRPr="005C01FF">
        <w:rPr>
          <w:rFonts w:cs="Calibri"/>
          <w:b/>
          <w:bCs/>
          <w:sz w:val="28"/>
          <w:szCs w:val="28"/>
        </w:rPr>
        <w:t xml:space="preserve"> in ACT </w:t>
      </w:r>
      <w:proofErr w:type="gramStart"/>
      <w:r w:rsidR="00401622" w:rsidRPr="005C01FF">
        <w:rPr>
          <w:rFonts w:cs="Calibri"/>
          <w:b/>
          <w:bCs/>
          <w:sz w:val="28"/>
          <w:szCs w:val="28"/>
        </w:rPr>
        <w:t>nomination</w:t>
      </w:r>
      <w:proofErr w:type="gramEnd"/>
    </w:p>
    <w:p w14:paraId="17A1C87A" w14:textId="77777777" w:rsidR="00401622" w:rsidRPr="00401622" w:rsidRDefault="00043581" w:rsidP="00A31BC8">
      <w:pPr>
        <w:tabs>
          <w:tab w:val="left" w:pos="709"/>
        </w:tabs>
        <w:spacing w:after="120" w:line="276" w:lineRule="auto"/>
        <w:rPr>
          <w:color w:val="000000"/>
          <w:sz w:val="24"/>
          <w:szCs w:val="24"/>
          <w:lang w:val="en-US"/>
        </w:rPr>
      </w:pPr>
      <w:r w:rsidRPr="005C01FF">
        <w:rPr>
          <w:rFonts w:cs="Calibri"/>
          <w:sz w:val="24"/>
          <w:szCs w:val="24"/>
        </w:rPr>
        <w:t xml:space="preserve">You may express your interest in ACT nomination by completing the online Canberra Matrix.  </w:t>
      </w:r>
      <w:r w:rsidR="00401622" w:rsidRPr="005C01FF">
        <w:rPr>
          <w:rFonts w:cs="Calibri"/>
          <w:sz w:val="24"/>
          <w:szCs w:val="24"/>
        </w:rPr>
        <w:t>You are not required to claim Matrix points.</w:t>
      </w:r>
    </w:p>
    <w:p w14:paraId="3494A718" w14:textId="77777777" w:rsidR="00E15526" w:rsidRPr="00401622" w:rsidRDefault="00E15526" w:rsidP="00A31BC8">
      <w:pPr>
        <w:numPr>
          <w:ilvl w:val="0"/>
          <w:numId w:val="13"/>
        </w:numPr>
        <w:tabs>
          <w:tab w:val="left" w:pos="709"/>
        </w:tabs>
        <w:spacing w:after="120" w:line="276" w:lineRule="auto"/>
        <w:ind w:left="709" w:hanging="425"/>
        <w:rPr>
          <w:rFonts w:eastAsia="Times New Roman"/>
          <w:color w:val="0B0B0B"/>
          <w:sz w:val="24"/>
          <w:szCs w:val="24"/>
        </w:rPr>
      </w:pPr>
      <w:r w:rsidRPr="00401622">
        <w:rPr>
          <w:rFonts w:eastAsia="Times New Roman"/>
          <w:b/>
          <w:i/>
          <w:color w:val="0B0B0B"/>
          <w:sz w:val="24"/>
          <w:szCs w:val="24"/>
        </w:rPr>
        <w:t>Migration agents</w:t>
      </w:r>
      <w:r w:rsidRPr="00401622">
        <w:rPr>
          <w:rFonts w:eastAsia="Times New Roman"/>
          <w:b/>
          <w:color w:val="0B0B0B"/>
          <w:sz w:val="24"/>
          <w:szCs w:val="24"/>
        </w:rPr>
        <w:t xml:space="preserve"> </w:t>
      </w:r>
      <w:r w:rsidRPr="00401622">
        <w:rPr>
          <w:rFonts w:eastAsia="Times New Roman"/>
          <w:color w:val="0B0B0B"/>
          <w:sz w:val="24"/>
          <w:szCs w:val="24"/>
        </w:rPr>
        <w:t xml:space="preserve">acting on behalf of a client must register and create an ACT agents account. The Canberra Matrix can be accessed from the </w:t>
      </w:r>
      <w:hyperlink r:id="rId10" w:history="1">
        <w:r w:rsidRPr="00401622">
          <w:rPr>
            <w:rStyle w:val="Hyperlink"/>
            <w:sz w:val="24"/>
            <w:szCs w:val="24"/>
          </w:rPr>
          <w:t>ACT agent portal.</w:t>
        </w:r>
      </w:hyperlink>
    </w:p>
    <w:p w14:paraId="45DB1517" w14:textId="77777777" w:rsidR="00E15526" w:rsidRPr="00401622" w:rsidRDefault="00E15526" w:rsidP="00A31BC8">
      <w:pPr>
        <w:numPr>
          <w:ilvl w:val="0"/>
          <w:numId w:val="13"/>
        </w:numPr>
        <w:tabs>
          <w:tab w:val="left" w:pos="709"/>
        </w:tabs>
        <w:spacing w:after="120" w:line="276" w:lineRule="auto"/>
        <w:ind w:left="709" w:hanging="425"/>
        <w:rPr>
          <w:rFonts w:eastAsia="Times New Roman"/>
          <w:color w:val="0B0B0B"/>
          <w:sz w:val="24"/>
          <w:szCs w:val="24"/>
        </w:rPr>
      </w:pPr>
      <w:r w:rsidRPr="00401622">
        <w:rPr>
          <w:rFonts w:eastAsia="Times New Roman"/>
          <w:b/>
          <w:i/>
          <w:color w:val="0B0B0B"/>
          <w:sz w:val="24"/>
          <w:szCs w:val="24"/>
        </w:rPr>
        <w:t>Individual candidates</w:t>
      </w:r>
      <w:r w:rsidR="00401622">
        <w:rPr>
          <w:rFonts w:eastAsia="Times New Roman"/>
          <w:color w:val="0B0B0B"/>
          <w:sz w:val="24"/>
          <w:szCs w:val="24"/>
        </w:rPr>
        <w:t xml:space="preserve">. If you are </w:t>
      </w:r>
      <w:r w:rsidRPr="00401622">
        <w:rPr>
          <w:rFonts w:eastAsia="Times New Roman"/>
          <w:color w:val="0B0B0B"/>
          <w:sz w:val="24"/>
          <w:szCs w:val="24"/>
        </w:rPr>
        <w:t>not using a migration agent</w:t>
      </w:r>
      <w:r w:rsidR="00401622">
        <w:rPr>
          <w:rFonts w:eastAsia="Times New Roman"/>
          <w:color w:val="0B0B0B"/>
          <w:sz w:val="24"/>
          <w:szCs w:val="24"/>
        </w:rPr>
        <w:t xml:space="preserve">, you can access the Canberra Matrix </w:t>
      </w:r>
      <w:r w:rsidRPr="00401622">
        <w:rPr>
          <w:rFonts w:eastAsia="Times New Roman"/>
          <w:color w:val="0B0B0B"/>
          <w:sz w:val="24"/>
          <w:szCs w:val="24"/>
        </w:rPr>
        <w:t xml:space="preserve">at the </w:t>
      </w:r>
      <w:hyperlink r:id="rId11" w:history="1">
        <w:r w:rsidRPr="00401622">
          <w:rPr>
            <w:rStyle w:val="Hyperlink"/>
            <w:sz w:val="24"/>
            <w:szCs w:val="24"/>
          </w:rPr>
          <w:t>Canberra Your Future</w:t>
        </w:r>
      </w:hyperlink>
      <w:r w:rsidRPr="00401622">
        <w:rPr>
          <w:sz w:val="24"/>
          <w:szCs w:val="24"/>
        </w:rPr>
        <w:t xml:space="preserve"> website.</w:t>
      </w:r>
    </w:p>
    <w:p w14:paraId="00C4F73D" w14:textId="77777777" w:rsidR="00401622" w:rsidRPr="00401622" w:rsidRDefault="00401622" w:rsidP="00A31BC8">
      <w:pPr>
        <w:tabs>
          <w:tab w:val="left" w:pos="709"/>
        </w:tabs>
        <w:spacing w:after="120" w:line="276" w:lineRule="auto"/>
        <w:rPr>
          <w:b/>
          <w:bCs/>
          <w:color w:val="000000"/>
          <w:sz w:val="24"/>
          <w:szCs w:val="24"/>
          <w:lang w:val="en-US"/>
        </w:rPr>
      </w:pPr>
      <w:r w:rsidRPr="00401622">
        <w:rPr>
          <w:b/>
          <w:bCs/>
          <w:color w:val="000000"/>
          <w:sz w:val="24"/>
          <w:szCs w:val="24"/>
          <w:lang w:val="en-US"/>
        </w:rPr>
        <w:t xml:space="preserve">Completing the Matrix </w:t>
      </w:r>
    </w:p>
    <w:p w14:paraId="1F4D9782" w14:textId="77777777" w:rsidR="00E15526" w:rsidRPr="00401622" w:rsidRDefault="00E15526" w:rsidP="00A31BC8">
      <w:pPr>
        <w:numPr>
          <w:ilvl w:val="0"/>
          <w:numId w:val="14"/>
        </w:numPr>
        <w:tabs>
          <w:tab w:val="left" w:pos="709"/>
        </w:tabs>
        <w:spacing w:after="120" w:line="276" w:lineRule="auto"/>
        <w:ind w:left="709" w:hanging="425"/>
        <w:rPr>
          <w:color w:val="000000"/>
          <w:sz w:val="24"/>
          <w:szCs w:val="24"/>
          <w:lang w:val="en-US"/>
        </w:rPr>
      </w:pPr>
      <w:r w:rsidRPr="00401622">
        <w:rPr>
          <w:color w:val="000000"/>
          <w:sz w:val="24"/>
          <w:szCs w:val="24"/>
        </w:rPr>
        <w:t>Enter your personal information.</w:t>
      </w:r>
    </w:p>
    <w:p w14:paraId="7EBA207A" w14:textId="77777777" w:rsidR="00E15526" w:rsidRPr="00401622" w:rsidRDefault="00E15526" w:rsidP="00A31BC8">
      <w:pPr>
        <w:numPr>
          <w:ilvl w:val="0"/>
          <w:numId w:val="14"/>
        </w:numPr>
        <w:tabs>
          <w:tab w:val="left" w:pos="709"/>
        </w:tabs>
        <w:spacing w:after="120" w:line="276" w:lineRule="auto"/>
        <w:ind w:left="709" w:hanging="425"/>
        <w:rPr>
          <w:color w:val="000000"/>
          <w:sz w:val="24"/>
          <w:szCs w:val="24"/>
          <w:lang w:val="en-US"/>
        </w:rPr>
      </w:pPr>
      <w:r w:rsidRPr="00401622">
        <w:rPr>
          <w:color w:val="000000"/>
          <w:sz w:val="24"/>
          <w:szCs w:val="24"/>
        </w:rPr>
        <w:t>S</w:t>
      </w:r>
      <w:r w:rsidRPr="00401622">
        <w:rPr>
          <w:color w:val="000000"/>
          <w:sz w:val="24"/>
          <w:szCs w:val="24"/>
          <w:lang w:val="en-US"/>
        </w:rPr>
        <w:t xml:space="preserve">elect either ACT 491 nomination or ACT 190 nomination. </w:t>
      </w:r>
    </w:p>
    <w:p w14:paraId="457CF440" w14:textId="77777777" w:rsidR="00401622" w:rsidRDefault="00401622" w:rsidP="00A31BC8">
      <w:pPr>
        <w:numPr>
          <w:ilvl w:val="0"/>
          <w:numId w:val="14"/>
        </w:numPr>
        <w:tabs>
          <w:tab w:val="left" w:pos="709"/>
        </w:tabs>
        <w:spacing w:after="120" w:line="276" w:lineRule="auto"/>
        <w:ind w:left="709" w:hanging="425"/>
        <w:rPr>
          <w:color w:val="000000"/>
          <w:sz w:val="24"/>
          <w:szCs w:val="24"/>
          <w:lang w:val="en-US"/>
        </w:rPr>
      </w:pPr>
      <w:r w:rsidRPr="00401622">
        <w:rPr>
          <w:color w:val="000000"/>
          <w:sz w:val="24"/>
          <w:szCs w:val="24"/>
          <w:lang w:val="en-US"/>
        </w:rPr>
        <w:t xml:space="preserve">Select </w:t>
      </w:r>
      <w:r w:rsidR="001D0C9E">
        <w:rPr>
          <w:color w:val="000000"/>
          <w:sz w:val="24"/>
          <w:szCs w:val="24"/>
          <w:lang w:val="en-US"/>
        </w:rPr>
        <w:t>‘completi0on of doctorate</w:t>
      </w:r>
      <w:r w:rsidRPr="00401622">
        <w:rPr>
          <w:color w:val="000000"/>
          <w:sz w:val="24"/>
          <w:szCs w:val="24"/>
          <w:lang w:val="en-US"/>
        </w:rPr>
        <w:t xml:space="preserve"> </w:t>
      </w:r>
      <w:r>
        <w:rPr>
          <w:color w:val="000000"/>
          <w:sz w:val="24"/>
          <w:szCs w:val="24"/>
          <w:lang w:val="en-US"/>
        </w:rPr>
        <w:t>at an ACT university</w:t>
      </w:r>
    </w:p>
    <w:p w14:paraId="65B30A26" w14:textId="77777777" w:rsidR="00401622" w:rsidRPr="00401622" w:rsidRDefault="00401622" w:rsidP="00A31BC8">
      <w:pPr>
        <w:numPr>
          <w:ilvl w:val="0"/>
          <w:numId w:val="14"/>
        </w:numPr>
        <w:tabs>
          <w:tab w:val="left" w:pos="709"/>
        </w:tabs>
        <w:spacing w:after="120" w:line="276" w:lineRule="auto"/>
        <w:ind w:left="709" w:hanging="425"/>
        <w:rPr>
          <w:color w:val="000000"/>
          <w:sz w:val="24"/>
          <w:szCs w:val="24"/>
          <w:lang w:val="en-US"/>
        </w:rPr>
      </w:pPr>
      <w:r>
        <w:rPr>
          <w:color w:val="000000"/>
          <w:sz w:val="24"/>
          <w:szCs w:val="24"/>
          <w:lang w:val="en-US"/>
        </w:rPr>
        <w:t xml:space="preserve">Select </w:t>
      </w:r>
      <w:r w:rsidRPr="00401622">
        <w:rPr>
          <w:color w:val="000000"/>
          <w:sz w:val="24"/>
          <w:szCs w:val="24"/>
          <w:lang w:val="en-US"/>
        </w:rPr>
        <w:t>Canberra resident</w:t>
      </w:r>
      <w:r>
        <w:rPr>
          <w:color w:val="000000"/>
          <w:sz w:val="24"/>
          <w:szCs w:val="24"/>
          <w:lang w:val="en-US"/>
        </w:rPr>
        <w:t xml:space="preserve"> or overseas applicants</w:t>
      </w:r>
    </w:p>
    <w:p w14:paraId="209937E9" w14:textId="77777777" w:rsidR="00043581" w:rsidRPr="005C01FF" w:rsidRDefault="00043581" w:rsidP="005C01FF">
      <w:pPr>
        <w:shd w:val="clear" w:color="auto" w:fill="D5DCE4"/>
        <w:spacing w:after="120" w:line="276" w:lineRule="auto"/>
        <w:rPr>
          <w:rFonts w:cs="Calibri"/>
          <w:b/>
          <w:bCs/>
          <w:sz w:val="28"/>
          <w:szCs w:val="28"/>
        </w:rPr>
      </w:pPr>
      <w:r w:rsidRPr="005C01FF">
        <w:rPr>
          <w:rFonts w:cs="Calibri"/>
          <w:b/>
          <w:bCs/>
          <w:sz w:val="28"/>
          <w:szCs w:val="28"/>
        </w:rPr>
        <w:t>Step 3 - Applying for ACT nomination</w:t>
      </w:r>
    </w:p>
    <w:p w14:paraId="3102B2E6" w14:textId="77777777" w:rsidR="00043581" w:rsidRPr="005C01FF" w:rsidRDefault="00043581" w:rsidP="00A31BC8">
      <w:pPr>
        <w:spacing w:after="120" w:line="276" w:lineRule="auto"/>
        <w:rPr>
          <w:rFonts w:cs="Calibri"/>
          <w:sz w:val="24"/>
          <w:szCs w:val="24"/>
        </w:rPr>
      </w:pPr>
      <w:r w:rsidRPr="005C01FF">
        <w:rPr>
          <w:rFonts w:cs="Calibri"/>
          <w:sz w:val="24"/>
          <w:szCs w:val="24"/>
        </w:rPr>
        <w:t xml:space="preserve">Once the Canberra Matrix is submitted, you will receive an invitation email with a link to the online application within seven working days. </w:t>
      </w:r>
    </w:p>
    <w:p w14:paraId="4F95DF72" w14:textId="77777777" w:rsidR="00043581" w:rsidRPr="005C01FF" w:rsidRDefault="00043581" w:rsidP="00A31BC8">
      <w:pPr>
        <w:spacing w:after="120" w:line="276" w:lineRule="auto"/>
        <w:rPr>
          <w:rFonts w:cs="Calibri"/>
          <w:sz w:val="24"/>
          <w:szCs w:val="24"/>
        </w:rPr>
      </w:pPr>
      <w:r w:rsidRPr="005C01FF">
        <w:rPr>
          <w:rFonts w:cs="Calibri"/>
          <w:sz w:val="24"/>
          <w:szCs w:val="24"/>
        </w:rPr>
        <w:t xml:space="preserve">The application for ACT nomination must be lodged within 14 days of date of invitation. If the application is not lodged within 14 days, the invitation will automatically expire and cannot be reactivated. </w:t>
      </w:r>
    </w:p>
    <w:p w14:paraId="43A9F39A" w14:textId="77777777" w:rsidR="00043581" w:rsidRPr="005C01FF" w:rsidRDefault="00043581" w:rsidP="005C01FF">
      <w:pPr>
        <w:shd w:val="clear" w:color="auto" w:fill="D5DCE4"/>
        <w:spacing w:after="120" w:line="276" w:lineRule="auto"/>
        <w:rPr>
          <w:rFonts w:cs="Calibri"/>
          <w:b/>
          <w:bCs/>
          <w:sz w:val="28"/>
          <w:szCs w:val="28"/>
        </w:rPr>
      </w:pPr>
      <w:r w:rsidRPr="005C01FF">
        <w:rPr>
          <w:rFonts w:cs="Calibri"/>
          <w:b/>
          <w:bCs/>
          <w:sz w:val="28"/>
          <w:szCs w:val="28"/>
        </w:rPr>
        <w:t xml:space="preserve">Step 4 - Document checklist </w:t>
      </w:r>
    </w:p>
    <w:p w14:paraId="69F336F4" w14:textId="77777777" w:rsidR="00043581" w:rsidRPr="005C01FF" w:rsidRDefault="00043581" w:rsidP="00A31BC8">
      <w:pPr>
        <w:spacing w:after="120" w:line="276" w:lineRule="auto"/>
        <w:rPr>
          <w:rFonts w:cs="Calibri"/>
          <w:sz w:val="24"/>
          <w:szCs w:val="24"/>
        </w:rPr>
      </w:pPr>
      <w:r w:rsidRPr="005C01FF">
        <w:rPr>
          <w:rFonts w:cs="Calibri"/>
          <w:sz w:val="24"/>
          <w:szCs w:val="24"/>
        </w:rPr>
        <w:t>You must attach the following information to the online application:</w:t>
      </w:r>
    </w:p>
    <w:p w14:paraId="329030F1" w14:textId="77777777" w:rsidR="00043581" w:rsidRPr="005C01FF" w:rsidRDefault="00043581" w:rsidP="00A31BC8">
      <w:pPr>
        <w:spacing w:after="120" w:line="276" w:lineRule="auto"/>
        <w:rPr>
          <w:rFonts w:cs="Calibri"/>
          <w:b/>
          <w:sz w:val="24"/>
          <w:szCs w:val="24"/>
        </w:rPr>
      </w:pPr>
      <w:r w:rsidRPr="005C01FF">
        <w:rPr>
          <w:rFonts w:cs="Calibri"/>
          <w:b/>
          <w:sz w:val="24"/>
          <w:szCs w:val="24"/>
        </w:rPr>
        <w:t xml:space="preserve">SkillSelect EOI </w:t>
      </w:r>
      <w:r w:rsidR="00401622" w:rsidRPr="005C01FF">
        <w:rPr>
          <w:rFonts w:cs="Calibri"/>
          <w:b/>
          <w:sz w:val="24"/>
          <w:szCs w:val="24"/>
        </w:rPr>
        <w:t xml:space="preserve"> - </w:t>
      </w:r>
    </w:p>
    <w:p w14:paraId="60B26285" w14:textId="77777777" w:rsidR="00043581" w:rsidRPr="005C01FF" w:rsidRDefault="00043581" w:rsidP="00A31BC8">
      <w:pPr>
        <w:pStyle w:val="ListParagraph"/>
        <w:numPr>
          <w:ilvl w:val="0"/>
          <w:numId w:val="15"/>
        </w:numPr>
        <w:spacing w:after="120" w:line="276" w:lineRule="auto"/>
        <w:rPr>
          <w:rFonts w:cs="Calibri"/>
          <w:b/>
          <w:sz w:val="24"/>
          <w:szCs w:val="24"/>
        </w:rPr>
      </w:pPr>
      <w:r w:rsidRPr="005C01FF">
        <w:rPr>
          <w:rFonts w:cs="Calibri"/>
          <w:i/>
          <w:sz w:val="24"/>
          <w:szCs w:val="24"/>
          <w:lang w:val="en-GB"/>
        </w:rPr>
        <w:t>SkillSelect</w:t>
      </w:r>
      <w:r w:rsidRPr="005C01FF">
        <w:rPr>
          <w:rFonts w:cs="Calibri"/>
          <w:sz w:val="24"/>
          <w:szCs w:val="24"/>
          <w:lang w:val="en-GB"/>
        </w:rPr>
        <w:t xml:space="preserve"> Expression of Interest (EOI) record of response which shows the personal, education, English and employment details submitted. The ACT </w:t>
      </w:r>
      <w:r w:rsidRPr="005C01FF">
        <w:rPr>
          <w:rFonts w:cs="Calibri"/>
          <w:sz w:val="24"/>
          <w:szCs w:val="24"/>
          <w:u w:val="single"/>
          <w:lang w:val="en-GB"/>
        </w:rPr>
        <w:t>MUST</w:t>
      </w:r>
      <w:r w:rsidRPr="005C01FF">
        <w:rPr>
          <w:rFonts w:cs="Calibri"/>
          <w:sz w:val="24"/>
          <w:szCs w:val="24"/>
          <w:lang w:val="en-GB"/>
        </w:rPr>
        <w:t xml:space="preserve"> be selected as your preferred location on the EOI.  </w:t>
      </w:r>
    </w:p>
    <w:p w14:paraId="367A6168" w14:textId="77777777" w:rsidR="00043581" w:rsidRPr="005C01FF" w:rsidRDefault="00043581" w:rsidP="00A31BC8">
      <w:pPr>
        <w:spacing w:after="120" w:line="276" w:lineRule="auto"/>
        <w:rPr>
          <w:rFonts w:cs="Calibri"/>
          <w:b/>
          <w:sz w:val="24"/>
          <w:szCs w:val="24"/>
        </w:rPr>
      </w:pPr>
      <w:r w:rsidRPr="005C01FF">
        <w:rPr>
          <w:rFonts w:cs="Calibri"/>
          <w:b/>
          <w:sz w:val="24"/>
          <w:szCs w:val="24"/>
        </w:rPr>
        <w:t>Skilled Occupation</w:t>
      </w:r>
    </w:p>
    <w:p w14:paraId="0FF7AB80" w14:textId="77777777" w:rsidR="00043581" w:rsidRPr="005C01FF" w:rsidRDefault="00043581" w:rsidP="00A31BC8">
      <w:pPr>
        <w:pStyle w:val="ListParagraph"/>
        <w:numPr>
          <w:ilvl w:val="0"/>
          <w:numId w:val="15"/>
        </w:numPr>
        <w:spacing w:after="120" w:line="276" w:lineRule="auto"/>
        <w:rPr>
          <w:rFonts w:cs="Calibri"/>
          <w:sz w:val="24"/>
          <w:szCs w:val="24"/>
        </w:rPr>
      </w:pPr>
      <w:r w:rsidRPr="005C01FF">
        <w:rPr>
          <w:rFonts w:cs="Calibri"/>
          <w:sz w:val="24"/>
          <w:szCs w:val="24"/>
        </w:rPr>
        <w:t xml:space="preserve">Current skill assessment in the nominated occupation. </w:t>
      </w:r>
    </w:p>
    <w:p w14:paraId="2B7B0360" w14:textId="77777777" w:rsidR="00043581" w:rsidRPr="005C01FF" w:rsidRDefault="00043581" w:rsidP="00A31BC8">
      <w:pPr>
        <w:spacing w:after="120" w:line="276" w:lineRule="auto"/>
        <w:rPr>
          <w:rFonts w:cs="Calibri"/>
          <w:b/>
          <w:sz w:val="24"/>
          <w:szCs w:val="24"/>
        </w:rPr>
      </w:pPr>
      <w:r w:rsidRPr="005C01FF">
        <w:rPr>
          <w:rFonts w:cs="Calibri"/>
          <w:b/>
          <w:sz w:val="24"/>
          <w:szCs w:val="24"/>
        </w:rPr>
        <w:t>Australian qualifications</w:t>
      </w:r>
    </w:p>
    <w:p w14:paraId="293D445B" w14:textId="77777777" w:rsidR="00043581" w:rsidRPr="005C01FF" w:rsidRDefault="001D0C9E" w:rsidP="00A31BC8">
      <w:pPr>
        <w:pStyle w:val="ListParagraph"/>
        <w:numPr>
          <w:ilvl w:val="0"/>
          <w:numId w:val="15"/>
        </w:numPr>
        <w:spacing w:after="120" w:line="276" w:lineRule="auto"/>
        <w:rPr>
          <w:rFonts w:cs="Calibri"/>
          <w:sz w:val="24"/>
          <w:szCs w:val="24"/>
        </w:rPr>
      </w:pPr>
      <w:r>
        <w:rPr>
          <w:rFonts w:cs="Calibri"/>
          <w:sz w:val="24"/>
          <w:szCs w:val="24"/>
        </w:rPr>
        <w:t>Doctorate</w:t>
      </w:r>
      <w:r w:rsidR="00043581" w:rsidRPr="005C01FF">
        <w:rPr>
          <w:rFonts w:cs="Calibri"/>
          <w:sz w:val="24"/>
          <w:szCs w:val="24"/>
        </w:rPr>
        <w:t xml:space="preserve"> course completion letter or </w:t>
      </w:r>
      <w:r>
        <w:rPr>
          <w:rFonts w:cs="Calibri"/>
          <w:sz w:val="24"/>
          <w:szCs w:val="24"/>
        </w:rPr>
        <w:t>Doctorate</w:t>
      </w:r>
      <w:r w:rsidR="00043581" w:rsidRPr="005C01FF">
        <w:rPr>
          <w:rFonts w:cs="Calibri"/>
          <w:sz w:val="24"/>
          <w:szCs w:val="24"/>
        </w:rPr>
        <w:t xml:space="preserve"> award from an ACT university </w:t>
      </w:r>
      <w:r w:rsidR="00043581" w:rsidRPr="005C01FF">
        <w:rPr>
          <w:rFonts w:cs="Calibri"/>
          <w:i/>
          <w:sz w:val="24"/>
          <w:szCs w:val="24"/>
        </w:rPr>
        <w:t>(if Canberra resident)</w:t>
      </w:r>
      <w:r>
        <w:rPr>
          <w:rFonts w:cs="Calibri"/>
          <w:i/>
          <w:sz w:val="24"/>
          <w:szCs w:val="24"/>
        </w:rPr>
        <w:t>.</w:t>
      </w:r>
      <w:r w:rsidR="00043581" w:rsidRPr="005C01FF">
        <w:rPr>
          <w:rFonts w:cs="Calibri"/>
          <w:sz w:val="24"/>
          <w:szCs w:val="24"/>
        </w:rPr>
        <w:t xml:space="preserve"> </w:t>
      </w:r>
    </w:p>
    <w:p w14:paraId="2E741FAA" w14:textId="77777777" w:rsidR="00043581" w:rsidRPr="005C01FF" w:rsidRDefault="001D0C9E" w:rsidP="00A31BC8">
      <w:pPr>
        <w:pStyle w:val="ListParagraph"/>
        <w:numPr>
          <w:ilvl w:val="0"/>
          <w:numId w:val="15"/>
        </w:numPr>
        <w:spacing w:after="120" w:line="276" w:lineRule="auto"/>
        <w:rPr>
          <w:rFonts w:cs="Calibri"/>
          <w:sz w:val="24"/>
          <w:szCs w:val="24"/>
        </w:rPr>
      </w:pPr>
      <w:r>
        <w:rPr>
          <w:rFonts w:cs="Calibri"/>
          <w:sz w:val="24"/>
          <w:szCs w:val="24"/>
        </w:rPr>
        <w:t>Doctorate</w:t>
      </w:r>
      <w:r w:rsidR="00401622" w:rsidRPr="005C01FF">
        <w:rPr>
          <w:rFonts w:cs="Calibri"/>
          <w:sz w:val="24"/>
          <w:szCs w:val="24"/>
        </w:rPr>
        <w:t xml:space="preserve"> award from an ACT university </w:t>
      </w:r>
      <w:r w:rsidR="00043581" w:rsidRPr="005C01FF">
        <w:rPr>
          <w:rFonts w:cs="Calibri"/>
          <w:i/>
          <w:sz w:val="24"/>
          <w:szCs w:val="24"/>
        </w:rPr>
        <w:t>(if interstate or overseas)</w:t>
      </w:r>
      <w:r>
        <w:rPr>
          <w:rFonts w:cs="Calibri"/>
          <w:sz w:val="24"/>
          <w:szCs w:val="24"/>
        </w:rPr>
        <w:t>.</w:t>
      </w:r>
    </w:p>
    <w:p w14:paraId="37EF96F9" w14:textId="77777777" w:rsidR="00B4020D" w:rsidRPr="005C01FF" w:rsidRDefault="00043581" w:rsidP="00A31BC8">
      <w:pPr>
        <w:spacing w:after="120" w:line="276" w:lineRule="auto"/>
        <w:rPr>
          <w:rFonts w:cs="Calibri"/>
          <w:sz w:val="24"/>
          <w:szCs w:val="24"/>
        </w:rPr>
      </w:pPr>
      <w:r w:rsidRPr="005C01FF">
        <w:rPr>
          <w:rFonts w:cs="Calibri"/>
          <w:b/>
          <w:sz w:val="24"/>
          <w:szCs w:val="24"/>
        </w:rPr>
        <w:lastRenderedPageBreak/>
        <w:t>Service fee: $0</w:t>
      </w:r>
      <w:r w:rsidR="00A31BC8" w:rsidRPr="005C01FF">
        <w:rPr>
          <w:rFonts w:cs="Calibri"/>
          <w:b/>
          <w:sz w:val="24"/>
          <w:szCs w:val="24"/>
        </w:rPr>
        <w:t xml:space="preserve"> - </w:t>
      </w:r>
      <w:r w:rsidRPr="005C01FF">
        <w:rPr>
          <w:rFonts w:cs="Calibri"/>
          <w:sz w:val="24"/>
          <w:szCs w:val="24"/>
        </w:rPr>
        <w:t xml:space="preserve">The application for ACT streamlined nomination is free. </w:t>
      </w:r>
    </w:p>
    <w:p w14:paraId="7D7F9C9B" w14:textId="77777777" w:rsidR="00043581" w:rsidRPr="005C01FF" w:rsidRDefault="00043581" w:rsidP="00A31BC8">
      <w:pPr>
        <w:spacing w:before="120" w:after="120" w:line="276" w:lineRule="auto"/>
        <w:rPr>
          <w:rFonts w:cs="Calibri"/>
          <w:sz w:val="24"/>
          <w:szCs w:val="24"/>
        </w:rPr>
      </w:pPr>
    </w:p>
    <w:p w14:paraId="23A7D175" w14:textId="77777777" w:rsidR="00043581" w:rsidRPr="005C01FF" w:rsidRDefault="00043581" w:rsidP="005C01FF">
      <w:pPr>
        <w:shd w:val="clear" w:color="auto" w:fill="D5DCE4"/>
        <w:spacing w:before="120" w:after="120" w:line="276" w:lineRule="auto"/>
        <w:rPr>
          <w:rFonts w:cs="Calibri"/>
          <w:b/>
          <w:bCs/>
          <w:sz w:val="28"/>
          <w:szCs w:val="28"/>
        </w:rPr>
      </w:pPr>
      <w:r w:rsidRPr="005C01FF">
        <w:rPr>
          <w:rFonts w:cs="Calibri"/>
          <w:b/>
          <w:bCs/>
          <w:sz w:val="28"/>
          <w:szCs w:val="28"/>
        </w:rPr>
        <w:t>Step 5 – Assessing the application</w:t>
      </w:r>
    </w:p>
    <w:p w14:paraId="781B45C0" w14:textId="77777777" w:rsidR="00043581" w:rsidRPr="005C01FF" w:rsidRDefault="00043581" w:rsidP="00A31BC8">
      <w:pPr>
        <w:spacing w:before="120" w:after="120" w:line="276" w:lineRule="auto"/>
        <w:rPr>
          <w:rFonts w:cs="Calibri"/>
          <w:sz w:val="24"/>
          <w:szCs w:val="24"/>
          <w:lang w:val="en-GB"/>
        </w:rPr>
      </w:pPr>
      <w:r w:rsidRPr="005C01FF">
        <w:rPr>
          <w:rFonts w:cs="Calibri"/>
          <w:sz w:val="24"/>
          <w:szCs w:val="24"/>
        </w:rPr>
        <w:t xml:space="preserve">Most applications for streamlined nomination will be assigned to a case officer within one week of lodgement. The assessment of the application for ACT nomination </w:t>
      </w:r>
      <w:r w:rsidRPr="005C01FF">
        <w:rPr>
          <w:rFonts w:cs="Calibri"/>
          <w:sz w:val="24"/>
          <w:szCs w:val="24"/>
          <w:lang w:val="en-GB"/>
        </w:rPr>
        <w:t xml:space="preserve">will be based solely on the supporting documents provided at the time of application. If the application is incomplete, or it does not meet the nomination criteria, the application will be refused. </w:t>
      </w:r>
    </w:p>
    <w:p w14:paraId="494FC532" w14:textId="77777777" w:rsidR="00043581" w:rsidRPr="005C01FF" w:rsidRDefault="00043581" w:rsidP="005C01FF">
      <w:pPr>
        <w:shd w:val="clear" w:color="auto" w:fill="D5DCE4"/>
        <w:spacing w:before="120" w:after="120" w:line="276" w:lineRule="auto"/>
        <w:rPr>
          <w:rStyle w:val="Heading3Char"/>
          <w:rFonts w:cs="Calibri"/>
          <w:b w:val="0"/>
          <w:sz w:val="28"/>
        </w:rPr>
      </w:pPr>
      <w:r w:rsidRPr="005C01FF">
        <w:rPr>
          <w:rFonts w:cs="Calibri"/>
          <w:b/>
          <w:sz w:val="28"/>
          <w:szCs w:val="28"/>
          <w:lang w:val="en-GB"/>
        </w:rPr>
        <w:t xml:space="preserve">Step 6 - Offer </w:t>
      </w:r>
      <w:r w:rsidRPr="005C01FF">
        <w:rPr>
          <w:rStyle w:val="Heading3Char"/>
          <w:rFonts w:cs="Calibri"/>
          <w:sz w:val="28"/>
        </w:rPr>
        <w:t>of ACT nomination</w:t>
      </w:r>
      <w:r w:rsidRPr="005C01FF">
        <w:rPr>
          <w:rStyle w:val="Heading3Char"/>
          <w:rFonts w:cs="Calibri"/>
          <w:b w:val="0"/>
          <w:sz w:val="28"/>
        </w:rPr>
        <w:t xml:space="preserve"> </w:t>
      </w:r>
    </w:p>
    <w:p w14:paraId="144CDF1E" w14:textId="77777777" w:rsidR="00043581" w:rsidRPr="005C01FF" w:rsidRDefault="00043581" w:rsidP="00A31BC8">
      <w:pPr>
        <w:spacing w:before="120" w:after="120" w:line="276" w:lineRule="auto"/>
        <w:rPr>
          <w:rFonts w:cs="Calibri"/>
          <w:sz w:val="24"/>
          <w:szCs w:val="24"/>
        </w:rPr>
      </w:pPr>
      <w:r w:rsidRPr="005C01FF">
        <w:rPr>
          <w:rStyle w:val="Heading3Char"/>
          <w:rFonts w:cs="Calibri"/>
          <w:sz w:val="24"/>
          <w:szCs w:val="24"/>
        </w:rPr>
        <w:t>Approval:</w:t>
      </w:r>
      <w:r w:rsidRPr="005C01FF">
        <w:rPr>
          <w:rFonts w:cs="Calibri"/>
          <w:sz w:val="24"/>
          <w:szCs w:val="24"/>
        </w:rPr>
        <w:t xml:space="preserve"> If the application for ACT nomination is approved, your </w:t>
      </w:r>
      <w:r w:rsidRPr="005C01FF">
        <w:rPr>
          <w:rFonts w:cs="Calibri"/>
          <w:i/>
          <w:sz w:val="24"/>
          <w:szCs w:val="24"/>
        </w:rPr>
        <w:t xml:space="preserve">SkillSelect </w:t>
      </w:r>
      <w:r w:rsidRPr="005C01FF">
        <w:rPr>
          <w:rFonts w:cs="Calibri"/>
          <w:sz w:val="24"/>
          <w:szCs w:val="24"/>
        </w:rPr>
        <w:t>EOI will be confirmed</w:t>
      </w:r>
      <w:r w:rsidRPr="005C01FF">
        <w:rPr>
          <w:rFonts w:cs="Calibri"/>
          <w:i/>
          <w:sz w:val="24"/>
          <w:szCs w:val="24"/>
        </w:rPr>
        <w:t xml:space="preserve"> </w:t>
      </w:r>
      <w:r w:rsidRPr="005C01FF">
        <w:rPr>
          <w:rFonts w:cs="Calibri"/>
          <w:sz w:val="24"/>
          <w:szCs w:val="24"/>
        </w:rPr>
        <w:t xml:space="preserve">and Home Affairs will simultaneously issue the visa invitation. The offer of ACT nomination is valid for 60 days from date of approval. </w:t>
      </w:r>
    </w:p>
    <w:p w14:paraId="64182E1B" w14:textId="77777777" w:rsidR="00043581" w:rsidRPr="005C01FF" w:rsidRDefault="00043581" w:rsidP="00A31BC8">
      <w:pPr>
        <w:spacing w:before="120" w:after="120" w:line="276" w:lineRule="auto"/>
        <w:rPr>
          <w:rFonts w:cs="Calibri"/>
          <w:sz w:val="24"/>
          <w:szCs w:val="24"/>
        </w:rPr>
      </w:pPr>
      <w:r w:rsidRPr="005C01FF">
        <w:rPr>
          <w:rStyle w:val="Heading3Char"/>
          <w:rFonts w:cs="Calibri"/>
          <w:sz w:val="24"/>
          <w:szCs w:val="24"/>
        </w:rPr>
        <w:t>Refusal:</w:t>
      </w:r>
      <w:r w:rsidRPr="005C01FF">
        <w:rPr>
          <w:rFonts w:cs="Calibri"/>
          <w:sz w:val="24"/>
          <w:szCs w:val="24"/>
        </w:rPr>
        <w:t xml:space="preserve"> If the application for ACT nomination is refused, you will be informed of the reasons why</w:t>
      </w:r>
      <w:r w:rsidR="00B4020D" w:rsidRPr="005C01FF">
        <w:rPr>
          <w:rFonts w:cs="Calibri"/>
          <w:sz w:val="24"/>
          <w:szCs w:val="24"/>
        </w:rPr>
        <w:t xml:space="preserve">. </w:t>
      </w:r>
      <w:r w:rsidRPr="005C01FF">
        <w:rPr>
          <w:rFonts w:cs="Calibri"/>
          <w:sz w:val="24"/>
          <w:szCs w:val="24"/>
        </w:rPr>
        <w:t>A request for reconsideration must be in writing</w:t>
      </w:r>
      <w:r w:rsidR="00B4020D" w:rsidRPr="005C01FF">
        <w:rPr>
          <w:rFonts w:cs="Calibri"/>
          <w:sz w:val="24"/>
          <w:szCs w:val="24"/>
        </w:rPr>
        <w:t xml:space="preserve">, explaining why the decision was incorrect. </w:t>
      </w:r>
      <w:r w:rsidRPr="005C01FF">
        <w:rPr>
          <w:rFonts w:cs="Calibri"/>
          <w:sz w:val="24"/>
          <w:szCs w:val="24"/>
        </w:rPr>
        <w:t xml:space="preserve">The review officer’s reconsideration will be based solely on the original supporting documents.  Additional documentation will not be accepted. </w:t>
      </w:r>
    </w:p>
    <w:p w14:paraId="0EADA218" w14:textId="77777777" w:rsidR="00043581" w:rsidRPr="005C01FF" w:rsidRDefault="00A31BC8" w:rsidP="005C01FF">
      <w:pPr>
        <w:shd w:val="clear" w:color="auto" w:fill="D5DCE4"/>
        <w:spacing w:before="120" w:after="120" w:line="276" w:lineRule="auto"/>
        <w:rPr>
          <w:rFonts w:cs="Calibri"/>
          <w:b/>
          <w:bCs/>
          <w:color w:val="000000"/>
          <w:sz w:val="28"/>
          <w:szCs w:val="28"/>
        </w:rPr>
      </w:pPr>
      <w:r w:rsidRPr="005C01FF">
        <w:rPr>
          <w:rFonts w:cs="Calibri"/>
          <w:b/>
          <w:bCs/>
          <w:sz w:val="28"/>
          <w:szCs w:val="28"/>
        </w:rPr>
        <w:t xml:space="preserve">Step 7 - </w:t>
      </w:r>
      <w:r w:rsidR="00043581" w:rsidRPr="005C01FF">
        <w:rPr>
          <w:rFonts w:cs="Calibri"/>
          <w:b/>
          <w:bCs/>
          <w:sz w:val="28"/>
          <w:szCs w:val="28"/>
        </w:rPr>
        <w:t>Applying for the ACT nominated visa</w:t>
      </w:r>
      <w:r w:rsidR="00043581" w:rsidRPr="005C01FF">
        <w:rPr>
          <w:rFonts w:cs="Calibri"/>
          <w:b/>
          <w:bCs/>
          <w:color w:val="000000"/>
          <w:sz w:val="28"/>
          <w:szCs w:val="28"/>
        </w:rPr>
        <w:t xml:space="preserve"> </w:t>
      </w:r>
    </w:p>
    <w:p w14:paraId="363035DB" w14:textId="77777777" w:rsidR="00043581" w:rsidRPr="005C01FF" w:rsidRDefault="00043581" w:rsidP="00A31BC8">
      <w:pPr>
        <w:spacing w:before="120" w:after="120" w:line="276" w:lineRule="auto"/>
        <w:rPr>
          <w:rFonts w:cs="Calibri"/>
          <w:sz w:val="24"/>
          <w:szCs w:val="24"/>
        </w:rPr>
      </w:pPr>
      <w:r w:rsidRPr="005C01FF">
        <w:rPr>
          <w:rFonts w:cs="Calibri"/>
          <w:sz w:val="24"/>
          <w:szCs w:val="24"/>
        </w:rPr>
        <w:t xml:space="preserve">Once the visa invitation is issued by Home affairs, you must lodge the visa application within 60 days. If the visa application is not lodged within 60 </w:t>
      </w:r>
      <w:r w:rsidR="00B4020D" w:rsidRPr="005C01FF">
        <w:rPr>
          <w:rFonts w:cs="Calibri"/>
          <w:sz w:val="24"/>
          <w:szCs w:val="24"/>
        </w:rPr>
        <w:t>days, the</w:t>
      </w:r>
      <w:r w:rsidRPr="005C01FF">
        <w:rPr>
          <w:rFonts w:cs="Calibri"/>
          <w:sz w:val="24"/>
          <w:szCs w:val="24"/>
        </w:rPr>
        <w:t xml:space="preserve"> offer of ACT nomination will expire. This time period will not be extended.</w:t>
      </w:r>
    </w:p>
    <w:p w14:paraId="728EE2CE" w14:textId="77777777" w:rsidR="00B4020D" w:rsidRPr="005C01FF" w:rsidRDefault="00B4020D" w:rsidP="00A31BC8">
      <w:pPr>
        <w:spacing w:before="120" w:after="120" w:line="276" w:lineRule="auto"/>
        <w:rPr>
          <w:rFonts w:cs="Calibri"/>
          <w:sz w:val="24"/>
          <w:szCs w:val="24"/>
        </w:rPr>
      </w:pPr>
      <w:r w:rsidRPr="005C01FF">
        <w:rPr>
          <w:rFonts w:cs="Calibri"/>
          <w:sz w:val="24"/>
          <w:szCs w:val="24"/>
        </w:rPr>
        <w:t>Only one ACT nomination place is offered per applicant. The ACT will not re-confirm a new</w:t>
      </w:r>
      <w:r w:rsidRPr="005C01FF">
        <w:rPr>
          <w:rFonts w:cs="Calibri"/>
          <w:i/>
          <w:sz w:val="24"/>
          <w:szCs w:val="24"/>
        </w:rPr>
        <w:t xml:space="preserve"> SkillSelect</w:t>
      </w:r>
      <w:r w:rsidRPr="005C01FF">
        <w:rPr>
          <w:rFonts w:cs="Calibri"/>
          <w:sz w:val="24"/>
          <w:szCs w:val="24"/>
        </w:rPr>
        <w:t xml:space="preserve"> EOI if you made an error and / or are unable to apply for the visa. </w:t>
      </w:r>
    </w:p>
    <w:p w14:paraId="6E9FE747" w14:textId="77777777" w:rsidR="00043581" w:rsidRPr="005C01FF" w:rsidRDefault="00A31BC8" w:rsidP="005C01FF">
      <w:pPr>
        <w:shd w:val="clear" w:color="auto" w:fill="D5DCE4"/>
        <w:spacing w:before="120" w:after="120" w:line="276" w:lineRule="auto"/>
        <w:rPr>
          <w:b/>
          <w:color w:val="000000"/>
          <w:sz w:val="28"/>
          <w:szCs w:val="28"/>
        </w:rPr>
      </w:pPr>
      <w:r w:rsidRPr="005C01FF">
        <w:rPr>
          <w:b/>
          <w:color w:val="000000"/>
          <w:sz w:val="28"/>
          <w:szCs w:val="28"/>
        </w:rPr>
        <w:t xml:space="preserve">Step 8 - </w:t>
      </w:r>
      <w:r w:rsidR="00043581" w:rsidRPr="005C01FF">
        <w:rPr>
          <w:b/>
          <w:color w:val="000000"/>
          <w:sz w:val="28"/>
          <w:szCs w:val="28"/>
        </w:rPr>
        <w:t>Notification of Home Affairs Visa Decisio</w:t>
      </w:r>
      <w:r w:rsidR="00B4020D" w:rsidRPr="005C01FF">
        <w:rPr>
          <w:b/>
          <w:color w:val="000000"/>
          <w:sz w:val="28"/>
          <w:szCs w:val="28"/>
        </w:rPr>
        <w:t xml:space="preserve">n                 </w:t>
      </w:r>
    </w:p>
    <w:p w14:paraId="0778851C" w14:textId="77777777" w:rsidR="00043581" w:rsidRPr="005C01FF" w:rsidRDefault="00043581" w:rsidP="00A31BC8">
      <w:pPr>
        <w:spacing w:before="120" w:after="120" w:line="276" w:lineRule="auto"/>
        <w:rPr>
          <w:rStyle w:val="Hyperlink"/>
          <w:rFonts w:cs="Calibri"/>
          <w:color w:val="D8176E"/>
          <w:sz w:val="24"/>
          <w:szCs w:val="24"/>
        </w:rPr>
      </w:pPr>
      <w:r w:rsidRPr="005C01FF">
        <w:rPr>
          <w:rFonts w:cs="Calibri"/>
          <w:sz w:val="24"/>
          <w:szCs w:val="24"/>
        </w:rPr>
        <w:t xml:space="preserve">You must inform </w:t>
      </w:r>
      <w:r w:rsidRPr="005C01FF">
        <w:rPr>
          <w:rFonts w:eastAsia="Times New Roman" w:cs="Calibri"/>
          <w:color w:val="000000"/>
          <w:sz w:val="24"/>
          <w:szCs w:val="24"/>
          <w:lang w:val="en-US"/>
        </w:rPr>
        <w:t xml:space="preserve">the ACT Skilled Migration team when your visa is granted, by email, and </w:t>
      </w:r>
      <w:r w:rsidRPr="005C01FF">
        <w:rPr>
          <w:rFonts w:cs="Calibri"/>
          <w:sz w:val="24"/>
          <w:szCs w:val="24"/>
        </w:rPr>
        <w:t xml:space="preserve">attach a copy of the visa grant notification: </w:t>
      </w:r>
      <w:hyperlink r:id="rId12" w:tooltip="Email Canberra. Create your future" w:history="1">
        <w:r w:rsidRPr="005C01FF">
          <w:rPr>
            <w:rStyle w:val="Hyperlink"/>
            <w:rFonts w:cs="Calibri"/>
            <w:color w:val="D8176E"/>
            <w:sz w:val="24"/>
            <w:szCs w:val="24"/>
          </w:rPr>
          <w:t>welcometocanberra@act.gov.au</w:t>
        </w:r>
      </w:hyperlink>
    </w:p>
    <w:p w14:paraId="35972F75" w14:textId="77777777" w:rsidR="00043581" w:rsidRPr="005C01FF" w:rsidRDefault="00043581" w:rsidP="00A31BC8">
      <w:pPr>
        <w:spacing w:before="120" w:after="120" w:line="276" w:lineRule="auto"/>
        <w:rPr>
          <w:rFonts w:cs="Calibri"/>
          <w:sz w:val="24"/>
          <w:szCs w:val="24"/>
        </w:rPr>
      </w:pPr>
      <w:r w:rsidRPr="005C01FF">
        <w:rPr>
          <w:rFonts w:cs="Calibri"/>
          <w:sz w:val="24"/>
          <w:szCs w:val="24"/>
        </w:rPr>
        <w:t xml:space="preserve">Please note, if your application for a skilled migration visa is refused by Home Affairs, the ACT Government will not, under any circumstances, appeal to the Administrative Appeals Tribunal on your behalf. </w:t>
      </w:r>
    </w:p>
    <w:p w14:paraId="04045C65" w14:textId="77777777" w:rsidR="00043581" w:rsidRPr="005C01FF" w:rsidRDefault="00043581" w:rsidP="005C01FF">
      <w:pPr>
        <w:shd w:val="clear" w:color="auto" w:fill="D5DCE4"/>
        <w:spacing w:before="120" w:after="120" w:line="276" w:lineRule="auto"/>
        <w:rPr>
          <w:rFonts w:cs="Calibri"/>
          <w:b/>
          <w:bCs/>
          <w:sz w:val="28"/>
          <w:szCs w:val="28"/>
        </w:rPr>
      </w:pPr>
      <w:r w:rsidRPr="005C01FF">
        <w:rPr>
          <w:rFonts w:cs="Calibri"/>
          <w:b/>
          <w:bCs/>
          <w:sz w:val="28"/>
          <w:szCs w:val="28"/>
        </w:rPr>
        <w:t>Disclaimer</w:t>
      </w:r>
    </w:p>
    <w:p w14:paraId="36594DB5" w14:textId="77777777" w:rsidR="00043581" w:rsidRPr="001D0C9E" w:rsidRDefault="00043581" w:rsidP="00A31BC8">
      <w:pPr>
        <w:spacing w:before="120" w:after="120" w:line="276" w:lineRule="auto"/>
        <w:rPr>
          <w:rFonts w:cs="Calibri"/>
          <w:i/>
          <w:iCs/>
          <w:sz w:val="24"/>
          <w:szCs w:val="24"/>
        </w:rPr>
      </w:pPr>
      <w:r w:rsidRPr="001D0C9E">
        <w:rPr>
          <w:rFonts w:cs="Calibri"/>
          <w:i/>
          <w:iCs/>
          <w:sz w:val="24"/>
          <w:szCs w:val="24"/>
        </w:rPr>
        <w:t>The ACT Government and its employees are not liable for any inaccuracies or omissions in the information provided to the applicant in the context of their application for ACT nomination.</w:t>
      </w:r>
    </w:p>
    <w:p w14:paraId="1B06E961" w14:textId="77777777" w:rsidR="00043581" w:rsidRPr="001D0C9E" w:rsidRDefault="00043581" w:rsidP="00A31BC8">
      <w:pPr>
        <w:spacing w:before="120" w:after="120" w:line="276" w:lineRule="auto"/>
        <w:rPr>
          <w:rFonts w:cs="Calibri"/>
          <w:i/>
          <w:iCs/>
          <w:sz w:val="24"/>
          <w:szCs w:val="24"/>
        </w:rPr>
      </w:pPr>
      <w:r w:rsidRPr="001D0C9E">
        <w:rPr>
          <w:rFonts w:cs="Calibri"/>
          <w:i/>
          <w:iCs/>
          <w:sz w:val="24"/>
          <w:szCs w:val="24"/>
        </w:rPr>
        <w:t xml:space="preserve">The ACT Government is not responsible for finding employment, accommodation or providing financial incentive or assistance to ACT nominated visa holders or other skilled migrants. ACT nomination is exclusive to the ACT and is NOT transferable to any other state or territory in Australia. </w:t>
      </w:r>
    </w:p>
    <w:p w14:paraId="2AF65DAB" w14:textId="11F47DBD" w:rsidR="00043581" w:rsidRPr="005C01FF" w:rsidRDefault="00A31BC8" w:rsidP="00FE5308">
      <w:pPr>
        <w:spacing w:after="160" w:line="259" w:lineRule="auto"/>
        <w:rPr>
          <w:rFonts w:cs="Calibri"/>
          <w:b/>
          <w:bCs/>
          <w:sz w:val="28"/>
          <w:szCs w:val="28"/>
        </w:rPr>
      </w:pPr>
      <w:r w:rsidRPr="005C01FF">
        <w:rPr>
          <w:rFonts w:cs="Calibri"/>
          <w:b/>
          <w:bCs/>
          <w:sz w:val="24"/>
          <w:szCs w:val="24"/>
        </w:rPr>
        <w:br w:type="page"/>
      </w:r>
      <w:r w:rsidR="00043581" w:rsidRPr="005C01FF">
        <w:rPr>
          <w:rFonts w:cs="Calibri"/>
          <w:b/>
          <w:bCs/>
          <w:sz w:val="28"/>
          <w:szCs w:val="28"/>
        </w:rPr>
        <w:lastRenderedPageBreak/>
        <w:t>Contact Us</w:t>
      </w:r>
    </w:p>
    <w:p w14:paraId="48742FC7" w14:textId="77777777" w:rsidR="00043581" w:rsidRPr="005C01FF" w:rsidRDefault="00043581" w:rsidP="00A31BC8">
      <w:pPr>
        <w:spacing w:before="120" w:after="120" w:line="276" w:lineRule="auto"/>
        <w:rPr>
          <w:rFonts w:cs="Calibri"/>
          <w:bCs/>
          <w:sz w:val="24"/>
          <w:szCs w:val="24"/>
        </w:rPr>
      </w:pPr>
      <w:r w:rsidRPr="005C01FF">
        <w:rPr>
          <w:rFonts w:cs="Calibri"/>
          <w:bCs/>
          <w:sz w:val="24"/>
          <w:szCs w:val="24"/>
        </w:rPr>
        <w:t>Skills Canberra</w:t>
      </w:r>
    </w:p>
    <w:p w14:paraId="2C59CA26" w14:textId="77777777" w:rsidR="00043581" w:rsidRPr="005C01FF" w:rsidRDefault="00043581" w:rsidP="00A31BC8">
      <w:pPr>
        <w:spacing w:before="120" w:after="120" w:line="276" w:lineRule="auto"/>
        <w:rPr>
          <w:rFonts w:cs="Calibri"/>
          <w:sz w:val="24"/>
          <w:szCs w:val="24"/>
        </w:rPr>
      </w:pPr>
      <w:r w:rsidRPr="005C01FF">
        <w:rPr>
          <w:rFonts w:cs="Calibri"/>
          <w:bCs/>
          <w:sz w:val="24"/>
          <w:szCs w:val="24"/>
        </w:rPr>
        <w:t xml:space="preserve">Chief Minister, Treasury and </w:t>
      </w:r>
      <w:r w:rsidRPr="005C01FF">
        <w:rPr>
          <w:rFonts w:cs="Calibri"/>
          <w:sz w:val="24"/>
          <w:szCs w:val="24"/>
        </w:rPr>
        <w:t>Economic Development Directorate.</w:t>
      </w:r>
    </w:p>
    <w:p w14:paraId="0BACDA04" w14:textId="77777777" w:rsidR="00043581" w:rsidRPr="005C01FF" w:rsidRDefault="00043581" w:rsidP="00A31BC8">
      <w:pPr>
        <w:spacing w:before="120" w:after="120" w:line="276" w:lineRule="auto"/>
        <w:rPr>
          <w:rFonts w:cs="Calibri"/>
          <w:sz w:val="24"/>
          <w:szCs w:val="24"/>
        </w:rPr>
      </w:pPr>
      <w:r w:rsidRPr="005C01FF">
        <w:rPr>
          <w:rFonts w:cs="Calibri"/>
          <w:sz w:val="24"/>
          <w:szCs w:val="24"/>
        </w:rPr>
        <w:t>Mail: GPO Box 158, Canberra ACT 2601</w:t>
      </w:r>
    </w:p>
    <w:p w14:paraId="01348680" w14:textId="77777777" w:rsidR="00043581" w:rsidRPr="005C01FF" w:rsidRDefault="00043581" w:rsidP="00A31BC8">
      <w:pPr>
        <w:spacing w:before="120" w:after="120" w:line="276" w:lineRule="auto"/>
        <w:rPr>
          <w:rFonts w:cs="Calibri"/>
          <w:i/>
          <w:iCs/>
          <w:sz w:val="24"/>
          <w:szCs w:val="24"/>
        </w:rPr>
      </w:pPr>
      <w:r w:rsidRPr="005C01FF">
        <w:rPr>
          <w:rFonts w:cs="Calibri"/>
          <w:iCs/>
          <w:sz w:val="24"/>
          <w:szCs w:val="24"/>
        </w:rPr>
        <w:t>International callers: +61 2 6207 5111 (</w:t>
      </w:r>
      <w:r w:rsidRPr="005C01FF">
        <w:rPr>
          <w:rFonts w:cs="Calibri"/>
          <w:i/>
          <w:iCs/>
          <w:sz w:val="24"/>
          <w:szCs w:val="24"/>
        </w:rPr>
        <w:t>International call rates apply)</w:t>
      </w:r>
    </w:p>
    <w:p w14:paraId="57189512" w14:textId="77777777" w:rsidR="00043581" w:rsidRPr="005C01FF" w:rsidRDefault="00043581" w:rsidP="00A31BC8">
      <w:pPr>
        <w:spacing w:before="120" w:after="120" w:line="276" w:lineRule="auto"/>
        <w:rPr>
          <w:rFonts w:cs="Calibri"/>
          <w:sz w:val="24"/>
          <w:szCs w:val="24"/>
        </w:rPr>
      </w:pPr>
      <w:r w:rsidRPr="005C01FF">
        <w:rPr>
          <w:rFonts w:cs="Calibri"/>
          <w:iCs/>
          <w:sz w:val="24"/>
          <w:szCs w:val="24"/>
        </w:rPr>
        <w:t xml:space="preserve">Australian callers: </w:t>
      </w:r>
      <w:r w:rsidRPr="005C01FF">
        <w:rPr>
          <w:rFonts w:cs="Calibri"/>
          <w:sz w:val="24"/>
          <w:szCs w:val="24"/>
        </w:rPr>
        <w:t>13 22 81</w:t>
      </w:r>
    </w:p>
    <w:p w14:paraId="651BB2B2" w14:textId="5186B59E" w:rsidR="00043581" w:rsidRPr="005C01FF" w:rsidRDefault="00043581" w:rsidP="00A31BC8">
      <w:pPr>
        <w:spacing w:before="120" w:after="120" w:line="276" w:lineRule="auto"/>
        <w:rPr>
          <w:rFonts w:cs="Calibri"/>
          <w:sz w:val="24"/>
          <w:szCs w:val="24"/>
        </w:rPr>
      </w:pPr>
      <w:r w:rsidRPr="005C01FF">
        <w:rPr>
          <w:rFonts w:cs="Calibri"/>
          <w:sz w:val="24"/>
          <w:szCs w:val="24"/>
        </w:rPr>
        <w:t xml:space="preserve">Email: </w:t>
      </w:r>
      <w:hyperlink r:id="rId13" w:history="1">
        <w:r w:rsidR="00FE5308" w:rsidRPr="00D05DDA">
          <w:rPr>
            <w:rStyle w:val="Hyperlink"/>
            <w:rFonts w:cs="Calibri"/>
            <w:sz w:val="24"/>
            <w:szCs w:val="24"/>
          </w:rPr>
          <w:t>migration@act.gov.au</w:t>
        </w:r>
      </w:hyperlink>
      <w:r w:rsidRPr="005C01FF">
        <w:rPr>
          <w:rFonts w:cs="Calibri"/>
          <w:sz w:val="24"/>
          <w:szCs w:val="24"/>
        </w:rPr>
        <w:t xml:space="preserve">    </w:t>
      </w:r>
    </w:p>
    <w:p w14:paraId="72A35630" w14:textId="77777777" w:rsidR="007C5539" w:rsidRPr="005C01FF" w:rsidRDefault="007C5539" w:rsidP="00E15526">
      <w:pPr>
        <w:rPr>
          <w:rFonts w:cs="Calibri"/>
          <w:sz w:val="24"/>
          <w:szCs w:val="24"/>
        </w:rPr>
      </w:pPr>
    </w:p>
    <w:sectPr w:rsidR="007C5539" w:rsidRPr="005C0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6120"/>
    <w:multiLevelType w:val="multilevel"/>
    <w:tmpl w:val="C2EC7C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367AFC"/>
    <w:multiLevelType w:val="multilevel"/>
    <w:tmpl w:val="24788B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DF7E17"/>
    <w:multiLevelType w:val="multilevel"/>
    <w:tmpl w:val="0890F15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8667A52"/>
    <w:multiLevelType w:val="multilevel"/>
    <w:tmpl w:val="D49C19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9647E2"/>
    <w:multiLevelType w:val="multilevel"/>
    <w:tmpl w:val="0890F15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328E2F6A"/>
    <w:multiLevelType w:val="multilevel"/>
    <w:tmpl w:val="0890F15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48952F17"/>
    <w:multiLevelType w:val="multilevel"/>
    <w:tmpl w:val="85129A4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814E1F"/>
    <w:multiLevelType w:val="multilevel"/>
    <w:tmpl w:val="0890F15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50B90B35"/>
    <w:multiLevelType w:val="hybridMultilevel"/>
    <w:tmpl w:val="559E080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9" w15:restartNumberingAfterBreak="0">
    <w:nsid w:val="50F0547D"/>
    <w:multiLevelType w:val="hybridMultilevel"/>
    <w:tmpl w:val="F9B68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C50171"/>
    <w:multiLevelType w:val="hybridMultilevel"/>
    <w:tmpl w:val="562E9C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5C84C28"/>
    <w:multiLevelType w:val="hybridMultilevel"/>
    <w:tmpl w:val="99DC1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6171EB9"/>
    <w:multiLevelType w:val="multilevel"/>
    <w:tmpl w:val="C2EC7C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01330D"/>
    <w:multiLevelType w:val="multilevel"/>
    <w:tmpl w:val="24788B3C"/>
    <w:lvl w:ilvl="0">
      <w:start w:val="1"/>
      <w:numFmt w:val="bullet"/>
      <w:lvlText w:val=""/>
      <w:lvlJc w:val="left"/>
      <w:pPr>
        <w:ind w:left="644" w:hanging="360"/>
      </w:pPr>
      <w:rPr>
        <w:rFonts w:ascii="Symbol" w:hAnsi="Symbol"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15:restartNumberingAfterBreak="0">
    <w:nsid w:val="7CB50AE4"/>
    <w:multiLevelType w:val="multilevel"/>
    <w:tmpl w:val="0890F15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480074914">
    <w:abstractNumId w:val="13"/>
  </w:num>
  <w:num w:numId="2" w16cid:durableId="1884705536">
    <w:abstractNumId w:val="1"/>
  </w:num>
  <w:num w:numId="3" w16cid:durableId="2033260043">
    <w:abstractNumId w:val="9"/>
  </w:num>
  <w:num w:numId="4" w16cid:durableId="1787963808">
    <w:abstractNumId w:val="11"/>
  </w:num>
  <w:num w:numId="5" w16cid:durableId="619412818">
    <w:abstractNumId w:val="6"/>
  </w:num>
  <w:num w:numId="6" w16cid:durableId="1944217136">
    <w:abstractNumId w:val="3"/>
  </w:num>
  <w:num w:numId="7" w16cid:durableId="293143015">
    <w:abstractNumId w:val="12"/>
  </w:num>
  <w:num w:numId="8" w16cid:durableId="643850858">
    <w:abstractNumId w:val="0"/>
  </w:num>
  <w:num w:numId="9" w16cid:durableId="1148598156">
    <w:abstractNumId w:val="2"/>
  </w:num>
  <w:num w:numId="10" w16cid:durableId="817112071">
    <w:abstractNumId w:val="4"/>
  </w:num>
  <w:num w:numId="11" w16cid:durableId="1766146969">
    <w:abstractNumId w:val="5"/>
  </w:num>
  <w:num w:numId="12" w16cid:durableId="212081432">
    <w:abstractNumId w:val="7"/>
  </w:num>
  <w:num w:numId="13" w16cid:durableId="258219159">
    <w:abstractNumId w:val="8"/>
  </w:num>
  <w:num w:numId="14" w16cid:durableId="1889688067">
    <w:abstractNumId w:val="10"/>
  </w:num>
  <w:num w:numId="15" w16cid:durableId="19577128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81"/>
    <w:rsid w:val="00043581"/>
    <w:rsid w:val="001D0C9E"/>
    <w:rsid w:val="00332731"/>
    <w:rsid w:val="00346714"/>
    <w:rsid w:val="003F65E4"/>
    <w:rsid w:val="00401622"/>
    <w:rsid w:val="00486D8F"/>
    <w:rsid w:val="005C01FF"/>
    <w:rsid w:val="007C5539"/>
    <w:rsid w:val="009B07C2"/>
    <w:rsid w:val="009E7D05"/>
    <w:rsid w:val="00A31BC8"/>
    <w:rsid w:val="00B4020D"/>
    <w:rsid w:val="00E15526"/>
    <w:rsid w:val="00FC7F2E"/>
    <w:rsid w:val="00FE5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EE3D"/>
  <w15:chartTrackingRefBased/>
  <w15:docId w15:val="{B8DBFCFB-B39A-494E-AFB8-A6AF58A2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526"/>
    <w:pPr>
      <w:spacing w:after="200" w:line="250" w:lineRule="exact"/>
    </w:pPr>
    <w:rPr>
      <w:sz w:val="21"/>
      <w:szCs w:val="21"/>
    </w:rPr>
  </w:style>
  <w:style w:type="paragraph" w:styleId="Heading1">
    <w:name w:val="heading 1"/>
    <w:basedOn w:val="Normal"/>
    <w:next w:val="Normal"/>
    <w:link w:val="Heading1Char"/>
    <w:uiPriority w:val="9"/>
    <w:qFormat/>
    <w:rsid w:val="00B4020D"/>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Heading3"/>
    <w:link w:val="Heading2Char"/>
    <w:uiPriority w:val="9"/>
    <w:unhideWhenUsed/>
    <w:qFormat/>
    <w:rsid w:val="00043581"/>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043581"/>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043581"/>
    <w:pPr>
      <w:keepNext/>
      <w:spacing w:before="200" w:after="60" w:line="240" w:lineRule="exact"/>
      <w:outlineLvl w:val="3"/>
    </w:pPr>
    <w:rPr>
      <w:b/>
      <w:bCs/>
      <w:color w:val="595959"/>
      <w:sz w:val="28"/>
      <w:szCs w:val="28"/>
    </w:rPr>
  </w:style>
  <w:style w:type="paragraph" w:styleId="Heading5">
    <w:name w:val="heading 5"/>
    <w:basedOn w:val="Normal"/>
    <w:next w:val="Normal"/>
    <w:link w:val="Heading5Char"/>
    <w:uiPriority w:val="9"/>
    <w:unhideWhenUsed/>
    <w:qFormat/>
    <w:rsid w:val="00B4020D"/>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
    <w:unhideWhenUsed/>
    <w:qFormat/>
    <w:rsid w:val="00B4020D"/>
    <w:pPr>
      <w:keepNext/>
      <w:keepLines/>
      <w:spacing w:before="40" w:after="0"/>
      <w:outlineLvl w:val="5"/>
    </w:pPr>
    <w:rPr>
      <w:rFonts w:ascii="Calibri Light" w:eastAsia="Times New Roman" w:hAnsi="Calibri Light"/>
      <w:color w:val="1F3763"/>
    </w:rPr>
  </w:style>
  <w:style w:type="paragraph" w:styleId="Heading7">
    <w:name w:val="heading 7"/>
    <w:basedOn w:val="Normal"/>
    <w:next w:val="Normal"/>
    <w:link w:val="Heading7Char"/>
    <w:uiPriority w:val="9"/>
    <w:unhideWhenUsed/>
    <w:qFormat/>
    <w:rsid w:val="00B4020D"/>
    <w:pPr>
      <w:keepNext/>
      <w:keepLines/>
      <w:spacing w:before="40" w:after="0"/>
      <w:outlineLvl w:val="6"/>
    </w:pPr>
    <w:rPr>
      <w:rFonts w:ascii="Calibri Light" w:eastAsia="Times New Roman" w:hAnsi="Calibri Light"/>
      <w:i/>
      <w:i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43581"/>
    <w:rPr>
      <w:rFonts w:ascii="Calibri" w:eastAsia="Calibri" w:hAnsi="Calibri" w:cs="Times New Roman"/>
      <w:b/>
      <w:color w:val="AB4399"/>
      <w:sz w:val="38"/>
      <w:szCs w:val="36"/>
      <w:lang w:eastAsia="en-AU"/>
    </w:rPr>
  </w:style>
  <w:style w:type="character" w:customStyle="1" w:styleId="Heading3Char">
    <w:name w:val="Heading 3 Char"/>
    <w:link w:val="Heading3"/>
    <w:uiPriority w:val="9"/>
    <w:rsid w:val="00043581"/>
    <w:rPr>
      <w:rFonts w:ascii="Calibri" w:eastAsia="Calibri" w:hAnsi="Calibri" w:cs="Times New Roman"/>
      <w:b/>
      <w:sz w:val="32"/>
      <w:szCs w:val="28"/>
      <w:lang w:eastAsia="en-AU"/>
    </w:rPr>
  </w:style>
  <w:style w:type="character" w:customStyle="1" w:styleId="Heading4Char">
    <w:name w:val="Heading 4 Char"/>
    <w:link w:val="Heading4"/>
    <w:uiPriority w:val="9"/>
    <w:rsid w:val="00043581"/>
    <w:rPr>
      <w:rFonts w:ascii="Calibri" w:eastAsia="Calibri" w:hAnsi="Calibri" w:cs="Times New Roman"/>
      <w:b/>
      <w:bCs/>
      <w:color w:val="595959"/>
      <w:sz w:val="28"/>
      <w:szCs w:val="28"/>
      <w:lang w:eastAsia="en-AU"/>
    </w:rPr>
  </w:style>
  <w:style w:type="character" w:styleId="Hyperlink">
    <w:name w:val="Hyperlink"/>
    <w:uiPriority w:val="99"/>
    <w:unhideWhenUsed/>
    <w:rsid w:val="00043581"/>
    <w:rPr>
      <w:color w:val="482D8C"/>
      <w:u w:val="single"/>
    </w:rPr>
  </w:style>
  <w:style w:type="paragraph" w:customStyle="1" w:styleId="Tablebody">
    <w:name w:val="Table body"/>
    <w:basedOn w:val="BodyText"/>
    <w:uiPriority w:val="1"/>
    <w:qFormat/>
    <w:rsid w:val="00043581"/>
    <w:pPr>
      <w:widowControl w:val="0"/>
      <w:spacing w:before="120"/>
    </w:pPr>
    <w:rPr>
      <w:rFonts w:eastAsia="Montserrat Light"/>
      <w:color w:val="262626"/>
      <w:szCs w:val="22"/>
      <w:lang w:val="en-US" w:eastAsia="en-US"/>
    </w:rPr>
  </w:style>
  <w:style w:type="paragraph" w:styleId="NoSpacing">
    <w:name w:val="No Spacing"/>
    <w:link w:val="NoSpacingChar"/>
    <w:uiPriority w:val="1"/>
    <w:qFormat/>
    <w:rsid w:val="00043581"/>
    <w:rPr>
      <w:rFonts w:eastAsia="Times New Roman"/>
      <w:sz w:val="22"/>
      <w:szCs w:val="22"/>
      <w:lang w:val="en-US" w:eastAsia="en-US"/>
    </w:rPr>
  </w:style>
  <w:style w:type="character" w:customStyle="1" w:styleId="NoSpacingChar">
    <w:name w:val="No Spacing Char"/>
    <w:link w:val="NoSpacing"/>
    <w:uiPriority w:val="1"/>
    <w:rsid w:val="00043581"/>
    <w:rPr>
      <w:rFonts w:ascii="Calibri" w:eastAsia="Times New Roman" w:hAnsi="Calibri" w:cs="Times New Roman"/>
      <w:lang w:val="en-US"/>
    </w:rPr>
  </w:style>
  <w:style w:type="paragraph" w:styleId="ListParagraph">
    <w:name w:val="List Paragraph"/>
    <w:basedOn w:val="Normal"/>
    <w:uiPriority w:val="34"/>
    <w:qFormat/>
    <w:rsid w:val="00043581"/>
    <w:pPr>
      <w:ind w:left="720"/>
      <w:contextualSpacing/>
    </w:pPr>
  </w:style>
  <w:style w:type="paragraph" w:styleId="BodyText">
    <w:name w:val="Body Text"/>
    <w:basedOn w:val="Normal"/>
    <w:link w:val="BodyTextChar"/>
    <w:uiPriority w:val="99"/>
    <w:semiHidden/>
    <w:unhideWhenUsed/>
    <w:rsid w:val="00043581"/>
    <w:pPr>
      <w:spacing w:after="120"/>
    </w:pPr>
  </w:style>
  <w:style w:type="character" w:customStyle="1" w:styleId="BodyTextChar">
    <w:name w:val="Body Text Char"/>
    <w:link w:val="BodyText"/>
    <w:uiPriority w:val="99"/>
    <w:semiHidden/>
    <w:rsid w:val="00043581"/>
    <w:rPr>
      <w:rFonts w:ascii="Calibri" w:eastAsia="Calibri" w:hAnsi="Calibri" w:cs="Times New Roman"/>
      <w:sz w:val="21"/>
      <w:szCs w:val="21"/>
      <w:lang w:eastAsia="en-AU"/>
    </w:rPr>
  </w:style>
  <w:style w:type="character" w:customStyle="1" w:styleId="Heading1Char">
    <w:name w:val="Heading 1 Char"/>
    <w:link w:val="Heading1"/>
    <w:uiPriority w:val="9"/>
    <w:rsid w:val="00B4020D"/>
    <w:rPr>
      <w:rFonts w:ascii="Calibri Light" w:eastAsia="Times New Roman" w:hAnsi="Calibri Light" w:cs="Times New Roman"/>
      <w:color w:val="2F5496"/>
      <w:sz w:val="32"/>
      <w:szCs w:val="32"/>
      <w:lang w:eastAsia="en-AU"/>
    </w:rPr>
  </w:style>
  <w:style w:type="character" w:customStyle="1" w:styleId="Heading5Char">
    <w:name w:val="Heading 5 Char"/>
    <w:link w:val="Heading5"/>
    <w:uiPriority w:val="9"/>
    <w:rsid w:val="00B4020D"/>
    <w:rPr>
      <w:rFonts w:ascii="Calibri Light" w:eastAsia="Times New Roman" w:hAnsi="Calibri Light" w:cs="Times New Roman"/>
      <w:color w:val="2F5496"/>
      <w:sz w:val="21"/>
      <w:szCs w:val="21"/>
      <w:lang w:eastAsia="en-AU"/>
    </w:rPr>
  </w:style>
  <w:style w:type="character" w:customStyle="1" w:styleId="Heading6Char">
    <w:name w:val="Heading 6 Char"/>
    <w:link w:val="Heading6"/>
    <w:uiPriority w:val="9"/>
    <w:rsid w:val="00B4020D"/>
    <w:rPr>
      <w:rFonts w:ascii="Calibri Light" w:eastAsia="Times New Roman" w:hAnsi="Calibri Light" w:cs="Times New Roman"/>
      <w:color w:val="1F3763"/>
      <w:sz w:val="21"/>
      <w:szCs w:val="21"/>
      <w:lang w:eastAsia="en-AU"/>
    </w:rPr>
  </w:style>
  <w:style w:type="character" w:customStyle="1" w:styleId="Heading7Char">
    <w:name w:val="Heading 7 Char"/>
    <w:link w:val="Heading7"/>
    <w:uiPriority w:val="9"/>
    <w:rsid w:val="00B4020D"/>
    <w:rPr>
      <w:rFonts w:ascii="Calibri Light" w:eastAsia="Times New Roman" w:hAnsi="Calibri Light" w:cs="Times New Roman"/>
      <w:i/>
      <w:iCs/>
      <w:color w:val="1F3763"/>
      <w:sz w:val="21"/>
      <w:szCs w:val="21"/>
      <w:lang w:eastAsia="en-AU"/>
    </w:rPr>
  </w:style>
  <w:style w:type="character" w:styleId="BookTitle">
    <w:name w:val="Book Title"/>
    <w:uiPriority w:val="33"/>
    <w:qFormat/>
    <w:rsid w:val="00E15526"/>
    <w:rPr>
      <w:b/>
      <w:bCs/>
      <w:i/>
      <w:iCs/>
      <w:spacing w:val="5"/>
    </w:rPr>
  </w:style>
  <w:style w:type="character" w:styleId="UnresolvedMention">
    <w:name w:val="Unresolved Mention"/>
    <w:basedOn w:val="DefaultParagraphFont"/>
    <w:uiPriority w:val="99"/>
    <w:semiHidden/>
    <w:unhideWhenUsed/>
    <w:rsid w:val="00FE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i.homeaffairs.gov.au/visas/working-in-australia/skillselect" TargetMode="External"/><Relationship Id="rId13" Type="http://schemas.openxmlformats.org/officeDocument/2006/relationships/hyperlink" Target="mailto:migration@ac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elcometocanberra@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berrayourfuture.com.au/portal/migrating/article/skilled-visa-act-190-nomin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rms.canberrayourfuture.com.au/" TargetMode="External"/><Relationship Id="rId4" Type="http://schemas.openxmlformats.org/officeDocument/2006/relationships/numbering" Target="numbering.xml"/><Relationship Id="rId9" Type="http://schemas.openxmlformats.org/officeDocument/2006/relationships/hyperlink" Target="https://www.homeaffairs.gov.au/trav/work/work/skills-assessment-and-assessing-authorities/skilled-occupations-lis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9A1DB-2B60-4941-B448-BE8971C2A4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61AC33-FE82-4F6B-8760-137DDBD61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EF960D-1F9F-40E8-9B40-D5D652A2E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Links>
    <vt:vector size="36" baseType="variant">
      <vt:variant>
        <vt:i4>6815755</vt:i4>
      </vt:variant>
      <vt:variant>
        <vt:i4>15</vt:i4>
      </vt:variant>
      <vt:variant>
        <vt:i4>0</vt:i4>
      </vt:variant>
      <vt:variant>
        <vt:i4>5</vt:i4>
      </vt:variant>
      <vt:variant>
        <vt:lpwstr>mailto:migrationservices@act.gov.au</vt:lpwstr>
      </vt:variant>
      <vt:variant>
        <vt:lpwstr/>
      </vt:variant>
      <vt:variant>
        <vt:i4>6881283</vt:i4>
      </vt:variant>
      <vt:variant>
        <vt:i4>12</vt:i4>
      </vt:variant>
      <vt:variant>
        <vt:i4>0</vt:i4>
      </vt:variant>
      <vt:variant>
        <vt:i4>5</vt:i4>
      </vt:variant>
      <vt:variant>
        <vt:lpwstr>mailto:welcometocanberra@act.gov.au</vt:lpwstr>
      </vt:variant>
      <vt:variant>
        <vt:lpwstr/>
      </vt:variant>
      <vt:variant>
        <vt:i4>7798905</vt:i4>
      </vt:variant>
      <vt:variant>
        <vt:i4>9</vt:i4>
      </vt:variant>
      <vt:variant>
        <vt:i4>0</vt:i4>
      </vt:variant>
      <vt:variant>
        <vt:i4>5</vt:i4>
      </vt:variant>
      <vt:variant>
        <vt:lpwstr>http://www.canberrayourfuture.com.au/portal/migrating/article/skilled-visa-act-190-nomination/</vt:lpwstr>
      </vt:variant>
      <vt:variant>
        <vt:lpwstr/>
      </vt:variant>
      <vt:variant>
        <vt:i4>1376331</vt:i4>
      </vt:variant>
      <vt:variant>
        <vt:i4>6</vt:i4>
      </vt:variant>
      <vt:variant>
        <vt:i4>0</vt:i4>
      </vt:variant>
      <vt:variant>
        <vt:i4>5</vt:i4>
      </vt:variant>
      <vt:variant>
        <vt:lpwstr>https://forms.canberrayourfuture.com.au/</vt:lpwstr>
      </vt:variant>
      <vt:variant>
        <vt:lpwstr/>
      </vt:variant>
      <vt:variant>
        <vt:i4>3735672</vt:i4>
      </vt:variant>
      <vt:variant>
        <vt:i4>3</vt:i4>
      </vt:variant>
      <vt:variant>
        <vt:i4>0</vt:i4>
      </vt:variant>
      <vt:variant>
        <vt:i4>5</vt:i4>
      </vt:variant>
      <vt:variant>
        <vt:lpwstr>https://www.homeaffairs.gov.au/trav/work/work/skills-assessment-and-assessing-authorities/skilled-occupations-lists</vt:lpwstr>
      </vt:variant>
      <vt:variant>
        <vt:lpwstr/>
      </vt:variant>
      <vt:variant>
        <vt:i4>3342443</vt:i4>
      </vt:variant>
      <vt:variant>
        <vt:i4>0</vt:i4>
      </vt:variant>
      <vt:variant>
        <vt:i4>0</vt:i4>
      </vt:variant>
      <vt:variant>
        <vt:i4>5</vt:i4>
      </vt:variant>
      <vt:variant>
        <vt:lpwstr>https://immi.homeaffairs.gov.au/visas/working-in-australia/skillselect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Julianne</dc:creator>
  <cp:keywords/>
  <dc:description/>
  <cp:lastModifiedBy>vanDeursen, Hans</cp:lastModifiedBy>
  <cp:revision>3</cp:revision>
  <dcterms:created xsi:type="dcterms:W3CDTF">2024-01-19T03:32:00Z</dcterms:created>
  <dcterms:modified xsi:type="dcterms:W3CDTF">2024-01-19T03:33:00Z</dcterms:modified>
</cp:coreProperties>
</file>