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B6" w:rsidRPr="006954D0" w:rsidRDefault="00BF3BB6" w:rsidP="00BF3BB6">
      <w:pPr>
        <w:pStyle w:val="ScheduleHeading"/>
      </w:pPr>
      <w:bookmarkStart w:id="0" w:name="_Toc511289516"/>
      <w:bookmarkStart w:id="1" w:name="_Toc387565815"/>
      <w:r>
        <w:t xml:space="preserve">PROJECT MANAGEMENT AGREEMENT – </w:t>
      </w:r>
      <w:bookmarkEnd w:id="0"/>
      <w:r w:rsidR="002C6E45">
        <w:t>declaration</w:t>
      </w:r>
      <w:r>
        <w:t xml:space="preserve"> of compliance</w:t>
      </w:r>
    </w:p>
    <w:bookmarkEnd w:id="1"/>
    <w:p w:rsidR="001C2016" w:rsidRDefault="001C2016" w:rsidP="002C6D8A">
      <w:pPr>
        <w:tabs>
          <w:tab w:val="left" w:pos="7200"/>
        </w:tabs>
      </w:pPr>
    </w:p>
    <w:p w:rsidR="002C6E45" w:rsidRPr="00D45528" w:rsidRDefault="002C6E45" w:rsidP="002C6E45">
      <w:pPr>
        <w:pStyle w:val="Background"/>
        <w:rPr>
          <w:rFonts w:ascii="Calibri" w:hAnsi="Calibri"/>
          <w:noProof/>
        </w:rPr>
      </w:pPr>
      <w:r w:rsidRPr="003A641E">
        <w:rPr>
          <w:rFonts w:ascii="Calibri" w:hAnsi="Calibri"/>
          <w:noProof/>
        </w:rPr>
        <w:t xml:space="preserve">Refer to clause </w:t>
      </w:r>
      <w:r>
        <w:rPr>
          <w:rFonts w:ascii="Calibri" w:hAnsi="Calibri"/>
          <w:noProof/>
        </w:rPr>
        <w:t>24.1.11</w:t>
      </w:r>
      <w:r w:rsidRPr="003A641E">
        <w:rPr>
          <w:rFonts w:ascii="Calibri" w:hAnsi="Calibri"/>
          <w:noProof/>
        </w:rPr>
        <w:t xml:space="preserve"> of the </w:t>
      </w:r>
      <w:r>
        <w:rPr>
          <w:rFonts w:ascii="Calibri" w:hAnsi="Calibri"/>
          <w:noProof/>
        </w:rPr>
        <w:t>Project Management Agreement</w:t>
      </w:r>
      <w:r w:rsidRPr="003A641E">
        <w:rPr>
          <w:rFonts w:ascii="Calibri" w:hAnsi="Calibri"/>
          <w:noProof/>
        </w:rPr>
        <w:t>.</w:t>
      </w:r>
    </w:p>
    <w:p w:rsidR="002C6E45" w:rsidRPr="00D45528" w:rsidRDefault="002C6E45" w:rsidP="002C6E45">
      <w:pPr>
        <w:pStyle w:val="Space"/>
        <w:rPr>
          <w:rFonts w:ascii="Calibri" w:hAnsi="Calibri"/>
          <w:noProof/>
        </w:rPr>
      </w:pPr>
      <w:r w:rsidRPr="003A641E">
        <w:rPr>
          <w:rFonts w:ascii="Calibri" w:hAnsi="Calibri"/>
          <w:noProof/>
        </w:rPr>
        <w:t>Space</w:t>
      </w:r>
    </w:p>
    <w:p w:rsidR="002C6E45" w:rsidRPr="002C6E45" w:rsidRDefault="002C6E45" w:rsidP="002C6E45">
      <w:pPr>
        <w:pStyle w:val="Heading4"/>
        <w:rPr>
          <w:rFonts w:asciiTheme="minorHAnsi" w:hAnsiTheme="minorHAnsi"/>
          <w:noProof/>
          <w:sz w:val="22"/>
          <w:szCs w:val="22"/>
        </w:rPr>
      </w:pPr>
      <w:r w:rsidRPr="002C6E45">
        <w:rPr>
          <w:rFonts w:asciiTheme="minorHAnsi" w:hAnsiTheme="minorHAnsi"/>
          <w:noProof/>
          <w:sz w:val="22"/>
          <w:szCs w:val="22"/>
        </w:rPr>
        <w:t>Contract</w:t>
      </w:r>
    </w:p>
    <w:p w:rsidR="002C6E45" w:rsidRPr="002C6E45" w:rsidRDefault="002C6E45" w:rsidP="002C6E45">
      <w:pPr>
        <w:pStyle w:val="GuideNote"/>
        <w:rPr>
          <w:rFonts w:asciiTheme="minorHAnsi" w:hAnsiTheme="minorHAnsi"/>
          <w:sz w:val="22"/>
          <w:szCs w:val="22"/>
        </w:rPr>
      </w:pPr>
      <w:r w:rsidRPr="002C6E45">
        <w:rPr>
          <w:rFonts w:asciiTheme="minorHAnsi" w:hAnsiTheme="minorHAnsi"/>
          <w:sz w:val="22"/>
          <w:szCs w:val="22"/>
        </w:rPr>
        <w:t>Insert Contract Title and Contract Number.</w:t>
      </w:r>
    </w:p>
    <w:p w:rsidR="002C6E45" w:rsidRPr="002C6E45" w:rsidRDefault="002C6E45" w:rsidP="002C6E45">
      <w:pPr>
        <w:pStyle w:val="GuideNote"/>
        <w:rPr>
          <w:rFonts w:asciiTheme="minorHAnsi" w:hAnsiTheme="minorHAnsi"/>
          <w:sz w:val="22"/>
          <w:szCs w:val="22"/>
        </w:rPr>
      </w:pPr>
      <w:r w:rsidRPr="002C6E45">
        <w:rPr>
          <w:rFonts w:asciiTheme="minorHAnsi" w:hAnsiTheme="minorHAnsi"/>
          <w:sz w:val="22"/>
          <w:szCs w:val="22"/>
        </w:rPr>
        <w:t>Ensure that the Contract title and Contract number align with the tender cover page.</w:t>
      </w:r>
    </w:p>
    <w:p w:rsidR="002C6E45" w:rsidRPr="002C6E45" w:rsidRDefault="002C6E45" w:rsidP="002C6E45">
      <w:pPr>
        <w:rPr>
          <w:rFonts w:asciiTheme="minorHAnsi" w:hAnsiTheme="minorHAnsi"/>
          <w:sz w:val="22"/>
          <w:szCs w:val="22"/>
          <w:lang w:val="en-US"/>
        </w:rPr>
      </w:pPr>
      <w:bookmarkStart w:id="2" w:name="s_04a"/>
    </w:p>
    <w:tbl>
      <w:tblPr>
        <w:tblW w:w="7479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2802"/>
        <w:gridCol w:w="4500"/>
        <w:gridCol w:w="177"/>
      </w:tblGrid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sz w:val="22"/>
                <w:szCs w:val="22"/>
              </w:rPr>
              <w:t>The Contract:</w:t>
            </w:r>
          </w:p>
        </w:tc>
        <w:tc>
          <w:tcPr>
            <w:tcW w:w="4677" w:type="dxa"/>
            <w:gridSpan w:val="2"/>
          </w:tcPr>
          <w:p w:rsidR="002C6E45" w:rsidRPr="002C6E45" w:rsidRDefault="002C6E45" w:rsidP="002C6E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 xml:space="preserve">The contract between the Principal and the </w:t>
            </w: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Project Manager</w:t>
            </w:r>
          </w:p>
        </w:tc>
      </w:tr>
      <w:tr w:rsidR="002C6E45" w:rsidRPr="002C6E45" w:rsidTr="00D63A92">
        <w:trPr>
          <w:gridAfter w:val="1"/>
          <w:wAfter w:w="177" w:type="dxa"/>
        </w:trPr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Contract Title:</w:t>
            </w: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»</w:t>
            </w:r>
          </w:p>
        </w:tc>
      </w:tr>
      <w:tr w:rsidR="002C6E45" w:rsidRPr="002C6E45" w:rsidTr="00D63A92">
        <w:trPr>
          <w:gridAfter w:val="1"/>
          <w:wAfter w:w="177" w:type="dxa"/>
        </w:trPr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Contract Number:</w:t>
            </w: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»</w:t>
            </w:r>
          </w:p>
        </w:tc>
      </w:tr>
      <w:tr w:rsidR="002C6E45" w:rsidRPr="002C6E45" w:rsidTr="00D63A92">
        <w:trPr>
          <w:gridAfter w:val="1"/>
          <w:wAfter w:w="177" w:type="dxa"/>
        </w:trPr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Dated:</w:t>
            </w: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...……………………….…………………………….</w:t>
            </w:r>
          </w:p>
        </w:tc>
      </w:tr>
      <w:bookmarkEnd w:id="2"/>
    </w:tbl>
    <w:p w:rsidR="002C6E45" w:rsidRPr="002C6E45" w:rsidRDefault="002C6E45" w:rsidP="002C6E45">
      <w:pPr>
        <w:rPr>
          <w:rFonts w:asciiTheme="minorHAnsi" w:hAnsiTheme="minorHAnsi"/>
          <w:noProof/>
          <w:sz w:val="22"/>
          <w:szCs w:val="22"/>
        </w:rPr>
      </w:pPr>
    </w:p>
    <w:p w:rsidR="002C6E45" w:rsidRPr="002C6E45" w:rsidRDefault="002C6E45" w:rsidP="002C6E45">
      <w:pPr>
        <w:pStyle w:val="Heading4"/>
        <w:rPr>
          <w:rFonts w:asciiTheme="minorHAnsi" w:hAnsiTheme="minorHAnsi"/>
          <w:noProof/>
          <w:sz w:val="22"/>
          <w:szCs w:val="22"/>
        </w:rPr>
      </w:pPr>
      <w:r w:rsidRPr="002C6E45">
        <w:rPr>
          <w:rFonts w:asciiTheme="minorHAnsi" w:hAnsiTheme="minorHAnsi"/>
          <w:noProof/>
          <w:sz w:val="22"/>
          <w:szCs w:val="22"/>
        </w:rPr>
        <w:t>Declaration</w:t>
      </w:r>
    </w:p>
    <w:p w:rsidR="002C6E45" w:rsidRPr="002C6E45" w:rsidRDefault="002C6E45" w:rsidP="002C6E45">
      <w:pPr>
        <w:pStyle w:val="GuideNote"/>
        <w:rPr>
          <w:rFonts w:asciiTheme="minorHAnsi" w:hAnsiTheme="minorHAnsi"/>
          <w:sz w:val="22"/>
          <w:szCs w:val="22"/>
        </w:rPr>
      </w:pPr>
      <w:r w:rsidRPr="002C6E45">
        <w:rPr>
          <w:rFonts w:asciiTheme="minorHAnsi" w:hAnsiTheme="minorHAnsi"/>
          <w:sz w:val="22"/>
          <w:szCs w:val="22"/>
        </w:rPr>
        <w:t>Insert the name of the Principal included in Contract Information item 4.</w:t>
      </w:r>
    </w:p>
    <w:p w:rsidR="002C6E45" w:rsidRPr="002C6E45" w:rsidRDefault="002C6E45" w:rsidP="002C6E45">
      <w:pPr>
        <w:rPr>
          <w:rFonts w:asciiTheme="minorHAnsi" w:hAnsiTheme="minorHAnsi"/>
          <w:sz w:val="22"/>
          <w:szCs w:val="22"/>
          <w:lang w:val="en-US"/>
        </w:rPr>
      </w:pPr>
      <w:bookmarkStart w:id="3" w:name="s_04b"/>
    </w:p>
    <w:tbl>
      <w:tblPr>
        <w:tblW w:w="7302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2802"/>
        <w:gridCol w:w="4500"/>
      </w:tblGrid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To:</w:t>
            </w:r>
          </w:p>
        </w:tc>
      </w:tr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sz w:val="22"/>
                <w:szCs w:val="22"/>
              </w:rPr>
              <w:t>The Principal:</w:t>
            </w: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»</w:t>
            </w:r>
          </w:p>
        </w:tc>
      </w:tr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From:</w:t>
            </w:r>
          </w:p>
        </w:tc>
      </w:tr>
      <w:tr w:rsidR="002C6E45" w:rsidRPr="002C6E45" w:rsidTr="00D63A92">
        <w:tc>
          <w:tcPr>
            <w:tcW w:w="2802" w:type="dxa"/>
          </w:tcPr>
          <w:p w:rsidR="002C6E45" w:rsidRPr="002C6E45" w:rsidRDefault="002C6E45" w:rsidP="002C6E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C6E45">
              <w:rPr>
                <w:rFonts w:asciiTheme="minorHAnsi" w:hAnsiTheme="minorHAnsi"/>
                <w:sz w:val="22"/>
                <w:szCs w:val="22"/>
              </w:rPr>
              <w:t>The</w:t>
            </w:r>
            <w:r w:rsidRPr="002C6E45">
              <w:rPr>
                <w:rFonts w:asciiTheme="minorHAnsi" w:hAnsiTheme="minorHAnsi"/>
                <w:sz w:val="22"/>
                <w:szCs w:val="22"/>
              </w:rPr>
              <w:t>Project</w:t>
            </w:r>
            <w:proofErr w:type="spellEnd"/>
            <w:r w:rsidRPr="002C6E45">
              <w:rPr>
                <w:rFonts w:asciiTheme="minorHAnsi" w:hAnsiTheme="minorHAnsi"/>
                <w:sz w:val="22"/>
                <w:szCs w:val="22"/>
              </w:rPr>
              <w:t xml:space="preserve"> Manager</w:t>
            </w:r>
            <w:r w:rsidRPr="002C6E4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...…………………….………….……………………</w:t>
            </w:r>
          </w:p>
          <w:p w:rsidR="002C6E45" w:rsidRPr="002C6E45" w:rsidRDefault="002C6E45" w:rsidP="00D63A92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ABN ...………………………………………….……</w:t>
            </w:r>
          </w:p>
        </w:tc>
      </w:tr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45" w:rsidRPr="002C6E45" w:rsidRDefault="002C6E45" w:rsidP="002C6E45">
      <w:pPr>
        <w:rPr>
          <w:rFonts w:asciiTheme="minorHAnsi" w:hAnsiTheme="minorHAnsi"/>
          <w:noProof/>
          <w:sz w:val="22"/>
          <w:szCs w:val="22"/>
        </w:rPr>
      </w:pPr>
      <w:bookmarkStart w:id="4" w:name="_GoBack"/>
      <w:bookmarkEnd w:id="3"/>
      <w:bookmarkEnd w:id="4"/>
    </w:p>
    <w:p w:rsidR="002C6E45" w:rsidRPr="002C6E45" w:rsidRDefault="002C6E45" w:rsidP="002C6E45">
      <w:pPr>
        <w:pStyle w:val="ParagraphNoNumber"/>
        <w:rPr>
          <w:rFonts w:asciiTheme="minorHAnsi" w:hAnsiTheme="minorHAnsi"/>
          <w:noProof/>
          <w:sz w:val="22"/>
          <w:szCs w:val="22"/>
        </w:rPr>
      </w:pPr>
      <w:r w:rsidRPr="002C6E45">
        <w:rPr>
          <w:rFonts w:asciiTheme="minorHAnsi" w:hAnsiTheme="minorHAnsi"/>
          <w:noProof/>
          <w:sz w:val="22"/>
          <w:szCs w:val="22"/>
        </w:rPr>
        <w:t xml:space="preserve">In accordance with clause </w:t>
      </w:r>
      <w:r w:rsidRPr="002C6E45">
        <w:rPr>
          <w:rFonts w:asciiTheme="minorHAnsi" w:hAnsiTheme="minorHAnsi"/>
          <w:noProof/>
          <w:sz w:val="22"/>
          <w:szCs w:val="22"/>
        </w:rPr>
        <w:t>24.1.11 of the Project Management Agreement</w:t>
      </w:r>
      <w:r w:rsidRPr="002C6E45">
        <w:rPr>
          <w:rFonts w:asciiTheme="minorHAnsi" w:hAnsiTheme="minorHAnsi"/>
          <w:noProof/>
          <w:sz w:val="22"/>
          <w:szCs w:val="22"/>
        </w:rPr>
        <w:t xml:space="preserve">, we certify that all work done (including </w:t>
      </w:r>
      <w:r w:rsidRPr="002C6E45">
        <w:rPr>
          <w:rFonts w:asciiTheme="minorHAnsi" w:hAnsiTheme="minorHAnsi"/>
          <w:i/>
          <w:iCs/>
          <w:noProof/>
          <w:sz w:val="22"/>
          <w:szCs w:val="22"/>
        </w:rPr>
        <w:t>Design</w:t>
      </w:r>
      <w:r w:rsidRPr="002C6E45">
        <w:rPr>
          <w:rFonts w:asciiTheme="minorHAnsi" w:hAnsiTheme="minorHAnsi"/>
          <w:noProof/>
          <w:sz w:val="22"/>
          <w:szCs w:val="22"/>
        </w:rPr>
        <w:t xml:space="preserve"> and construction work done and </w:t>
      </w:r>
      <w:r w:rsidRPr="002C6E45">
        <w:rPr>
          <w:rFonts w:asciiTheme="minorHAnsi" w:hAnsiTheme="minorHAnsi"/>
          <w:i/>
          <w:iCs/>
          <w:noProof/>
          <w:sz w:val="22"/>
          <w:szCs w:val="22"/>
        </w:rPr>
        <w:t>Materials</w:t>
      </w:r>
      <w:r w:rsidRPr="002C6E45">
        <w:rPr>
          <w:rFonts w:asciiTheme="minorHAnsi" w:hAnsiTheme="minorHAnsi"/>
          <w:noProof/>
          <w:sz w:val="22"/>
          <w:szCs w:val="22"/>
        </w:rPr>
        <w:t xml:space="preserve"> supplied) to the date of this </w:t>
      </w:r>
      <w:r w:rsidRPr="002C6E45">
        <w:rPr>
          <w:rFonts w:asciiTheme="minorHAnsi" w:hAnsiTheme="minorHAnsi"/>
          <w:i/>
          <w:iCs/>
          <w:noProof/>
          <w:sz w:val="22"/>
          <w:szCs w:val="22"/>
        </w:rPr>
        <w:t xml:space="preserve">Declaration </w:t>
      </w:r>
      <w:r w:rsidRPr="002C6E45">
        <w:rPr>
          <w:rFonts w:asciiTheme="minorHAnsi" w:hAnsiTheme="minorHAnsi"/>
          <w:i/>
          <w:iCs/>
          <w:noProof/>
          <w:sz w:val="22"/>
          <w:szCs w:val="22"/>
        </w:rPr>
        <w:t>of Compliance</w:t>
      </w:r>
      <w:r w:rsidRPr="002C6E45">
        <w:rPr>
          <w:rFonts w:asciiTheme="minorHAnsi" w:hAnsiTheme="minorHAnsi"/>
          <w:noProof/>
          <w:sz w:val="22"/>
          <w:szCs w:val="22"/>
        </w:rPr>
        <w:t xml:space="preserve"> is </w:t>
      </w:r>
      <w:r w:rsidRPr="002C6E45">
        <w:rPr>
          <w:rFonts w:asciiTheme="minorHAnsi" w:hAnsiTheme="minorHAnsi"/>
          <w:noProof/>
          <w:sz w:val="22"/>
          <w:szCs w:val="22"/>
        </w:rPr>
        <w:t>compliant with the National Code of Practice for the Construction Industry</w:t>
      </w:r>
      <w:r w:rsidRPr="002C6E45">
        <w:rPr>
          <w:rFonts w:asciiTheme="minorHAnsi" w:hAnsiTheme="minorHAnsi"/>
          <w:noProof/>
          <w:sz w:val="22"/>
          <w:szCs w:val="22"/>
        </w:rPr>
        <w:t>.</w:t>
      </w:r>
    </w:p>
    <w:p w:rsidR="002C6E45" w:rsidRPr="002C6E45" w:rsidRDefault="002C6E45" w:rsidP="002C6E45">
      <w:pPr>
        <w:pStyle w:val="ParagraphNoNumber"/>
        <w:rPr>
          <w:rFonts w:asciiTheme="minorHAnsi" w:hAnsiTheme="minorHAnsi"/>
          <w:noProof/>
          <w:sz w:val="22"/>
          <w:szCs w:val="22"/>
        </w:rPr>
      </w:pPr>
    </w:p>
    <w:tbl>
      <w:tblPr>
        <w:tblW w:w="7302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2802"/>
        <w:gridCol w:w="4500"/>
      </w:tblGrid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noProof/>
                <w:sz w:val="22"/>
                <w:szCs w:val="22"/>
              </w:rPr>
            </w:pPr>
            <w:bookmarkStart w:id="5" w:name="s_04d"/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C6E4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Signed by the Contractor:</w:t>
            </w:r>
          </w:p>
        </w:tc>
      </w:tr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sz w:val="22"/>
                <w:szCs w:val="22"/>
              </w:rPr>
              <w:t>Signature of Authorised Person:</w:t>
            </w: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...……………………….…………………………….</w:t>
            </w:r>
          </w:p>
        </w:tc>
      </w:tr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sz w:val="22"/>
                <w:szCs w:val="22"/>
              </w:rPr>
              <w:t>Name of Authorised Person:</w:t>
            </w: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...……………………….…………………………….</w:t>
            </w:r>
          </w:p>
        </w:tc>
      </w:tr>
      <w:tr w:rsidR="002C6E45" w:rsidRPr="002C6E45" w:rsidTr="00D63A92">
        <w:tc>
          <w:tcPr>
            <w:tcW w:w="2802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Date:</w:t>
            </w:r>
          </w:p>
        </w:tc>
        <w:tc>
          <w:tcPr>
            <w:tcW w:w="4500" w:type="dxa"/>
          </w:tcPr>
          <w:p w:rsidR="002C6E45" w:rsidRPr="002C6E45" w:rsidRDefault="002C6E45" w:rsidP="00D63A9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2C6E45">
              <w:rPr>
                <w:rFonts w:asciiTheme="minorHAnsi" w:hAnsiTheme="minorHAnsi"/>
                <w:noProof/>
                <w:sz w:val="22"/>
                <w:szCs w:val="22"/>
              </w:rPr>
              <w:t>...……………………….…………………………….</w:t>
            </w:r>
          </w:p>
        </w:tc>
      </w:tr>
      <w:bookmarkEnd w:id="5"/>
    </w:tbl>
    <w:p w:rsidR="002C6E45" w:rsidRPr="002C6E45" w:rsidRDefault="002C6E45" w:rsidP="002C6E45">
      <w:pPr>
        <w:rPr>
          <w:rFonts w:asciiTheme="minorHAnsi" w:hAnsiTheme="minorHAnsi"/>
          <w:noProof/>
          <w:sz w:val="22"/>
          <w:szCs w:val="22"/>
        </w:rPr>
      </w:pPr>
    </w:p>
    <w:p w:rsidR="002C6E45" w:rsidRDefault="002C6E45" w:rsidP="002C6D8A">
      <w:pPr>
        <w:tabs>
          <w:tab w:val="left" w:pos="7200"/>
        </w:tabs>
      </w:pPr>
    </w:p>
    <w:sectPr w:rsidR="002C6E45">
      <w:headerReference w:type="default" r:id="rId7"/>
      <w:footerReference w:type="default" r:id="rId8"/>
      <w:pgSz w:w="11901" w:h="16834"/>
      <w:pgMar w:top="1134" w:right="879" w:bottom="1134" w:left="1089" w:header="567" w:footer="851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41" w:rsidRDefault="00D53B41">
      <w:r>
        <w:separator/>
      </w:r>
    </w:p>
  </w:endnote>
  <w:endnote w:type="continuationSeparator" w:id="0">
    <w:p w:rsidR="00D53B41" w:rsidRDefault="00D5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1" w:rsidRPr="002C6D8A" w:rsidRDefault="00BA2231" w:rsidP="002C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41" w:rsidRDefault="00D53B41">
      <w:r>
        <w:separator/>
      </w:r>
    </w:p>
  </w:footnote>
  <w:footnote w:type="continuationSeparator" w:id="0">
    <w:p w:rsidR="00D53B41" w:rsidRDefault="00D5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1" w:rsidRDefault="00BA2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3F8"/>
    <w:multiLevelType w:val="hybridMultilevel"/>
    <w:tmpl w:val="49302F9E"/>
    <w:lvl w:ilvl="0" w:tplc="59E28AA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47A04"/>
    <w:multiLevelType w:val="multilevel"/>
    <w:tmpl w:val="6E1E13E6"/>
    <w:lvl w:ilvl="0">
      <w:start w:val="1"/>
      <w:numFmt w:val="none"/>
      <w:pStyle w:val="Index3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pStyle w:val="Heading3"/>
      <w:lvlText w:val="%1%2"/>
      <w:lvlJc w:val="left"/>
      <w:pPr>
        <w:tabs>
          <w:tab w:val="num" w:pos="720"/>
        </w:tabs>
        <w:ind w:left="425" w:hanging="425"/>
      </w:pPr>
      <w:rPr>
        <w:rFonts w:ascii="Arial Black" w:hAnsi="Arial Black" w:hint="default"/>
      </w:rPr>
    </w:lvl>
    <w:lvl w:ilvl="2">
      <w:start w:val="1"/>
      <w:numFmt w:val="decimal"/>
      <w:pStyle w:val="NormalIndent"/>
      <w:lvlText w:val="%1.%3"/>
      <w:lvlJc w:val="left"/>
      <w:pPr>
        <w:tabs>
          <w:tab w:val="num" w:pos="1429"/>
        </w:tabs>
        <w:ind w:left="1134" w:hanging="425"/>
      </w:pPr>
      <w:rPr>
        <w:rFonts w:hint="default"/>
        <w:i w:val="0"/>
      </w:rPr>
    </w:lvl>
    <w:lvl w:ilvl="3">
      <w:start w:val="1"/>
      <w:numFmt w:val="decimal"/>
      <w:pStyle w:val="Index2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pStyle w:val="Index1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pStyle w:val="LineNumber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B2"/>
    <w:rsid w:val="000241D8"/>
    <w:rsid w:val="00107541"/>
    <w:rsid w:val="0018547A"/>
    <w:rsid w:val="001C2016"/>
    <w:rsid w:val="002C6D8A"/>
    <w:rsid w:val="002C6E45"/>
    <w:rsid w:val="00371347"/>
    <w:rsid w:val="00586EAC"/>
    <w:rsid w:val="00B33EB2"/>
    <w:rsid w:val="00B4349B"/>
    <w:rsid w:val="00BA2231"/>
    <w:rsid w:val="00BF3BB6"/>
    <w:rsid w:val="00C51E7F"/>
    <w:rsid w:val="00C53B27"/>
    <w:rsid w:val="00D53B41"/>
    <w:rsid w:val="00E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BB88DF0B-79BE-47AD-8F5F-CC5BA36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caps/>
      <w:sz w:val="24"/>
    </w:rPr>
  </w:style>
  <w:style w:type="paragraph" w:styleId="Heading3">
    <w:name w:val="heading 3"/>
    <w:aliases w:val="h3,Heading 3A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  <w:rPr>
      <w:sz w:val="24"/>
    </w:r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  <w:rPr>
      <w:caps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  <w:rPr>
      <w:b/>
      <w:caps/>
      <w:sz w:val="24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ULLETLIST">
    <w:name w:val="BULLET LIST"/>
    <w:basedOn w:val="Normal"/>
    <w:pPr>
      <w:tabs>
        <w:tab w:val="left" w:pos="1418"/>
        <w:tab w:val="left" w:pos="4536"/>
        <w:tab w:val="right" w:pos="8222"/>
      </w:tabs>
      <w:spacing w:before="240"/>
      <w:ind w:left="357"/>
    </w:pPr>
    <w:rPr>
      <w:sz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7200"/>
      </w:tabs>
    </w:pPr>
    <w:rPr>
      <w:sz w:val="24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</w:tabs>
      <w:ind w:right="-43"/>
      <w:jc w:val="center"/>
    </w:pPr>
    <w:rPr>
      <w:i/>
      <w:vanish/>
      <w:color w:val="FF00FF"/>
      <w:sz w:val="28"/>
    </w:rPr>
  </w:style>
  <w:style w:type="paragraph" w:styleId="BodyText3">
    <w:name w:val="Body Text 3"/>
    <w:basedOn w:val="Normal"/>
    <w:pPr>
      <w:spacing w:before="60"/>
    </w:pPr>
    <w:rPr>
      <w:sz w:val="22"/>
    </w:rPr>
  </w:style>
  <w:style w:type="paragraph" w:styleId="BodyTextIndent">
    <w:name w:val="Body Text Indent"/>
    <w:basedOn w:val="Normal"/>
    <w:pPr>
      <w:tabs>
        <w:tab w:val="left" w:pos="567"/>
        <w:tab w:val="left" w:pos="720"/>
        <w:tab w:val="left" w:pos="1440"/>
        <w:tab w:val="left" w:pos="2160"/>
      </w:tabs>
      <w:ind w:hanging="360"/>
    </w:pPr>
    <w:rPr>
      <w:sz w:val="24"/>
    </w:rPr>
  </w:style>
  <w:style w:type="paragraph" w:customStyle="1" w:styleId="ScheduleHeading">
    <w:name w:val="Schedule Heading"/>
    <w:next w:val="Normal"/>
    <w:autoRedefine/>
    <w:rsid w:val="00BF3BB6"/>
    <w:pPr>
      <w:keepNext/>
      <w:pageBreakBefore/>
      <w:shd w:val="clear" w:color="auto" w:fill="000000"/>
      <w:spacing w:after="140" w:line="280" w:lineRule="atLeast"/>
      <w:ind w:left="1418" w:hanging="1418"/>
      <w:jc w:val="center"/>
      <w:outlineLvl w:val="0"/>
    </w:pPr>
    <w:rPr>
      <w:rFonts w:ascii="Calibri" w:hAnsi="Calibri" w:cs="Arial"/>
      <w:b/>
      <w:caps/>
      <w:sz w:val="22"/>
      <w:szCs w:val="22"/>
    </w:rPr>
  </w:style>
  <w:style w:type="character" w:customStyle="1" w:styleId="HeaderChar">
    <w:name w:val="Header Char"/>
    <w:link w:val="Header"/>
    <w:uiPriority w:val="99"/>
    <w:rsid w:val="00BF3BB6"/>
    <w:rPr>
      <w:lang w:eastAsia="en-US"/>
    </w:rPr>
  </w:style>
  <w:style w:type="paragraph" w:customStyle="1" w:styleId="Paragraph">
    <w:name w:val="Paragraph"/>
    <w:basedOn w:val="Normal"/>
    <w:qFormat/>
    <w:rsid w:val="002C6E45"/>
    <w:pPr>
      <w:tabs>
        <w:tab w:val="left" w:pos="1134"/>
        <w:tab w:val="num" w:pos="1429"/>
      </w:tabs>
      <w:spacing w:after="60"/>
      <w:ind w:left="1134" w:hanging="425"/>
      <w:jc w:val="both"/>
    </w:pPr>
  </w:style>
  <w:style w:type="paragraph" w:customStyle="1" w:styleId="Heading1RestartNumbering">
    <w:name w:val="Heading 1 Restart Numbering"/>
    <w:basedOn w:val="Heading1"/>
    <w:next w:val="Heading2"/>
    <w:rsid w:val="002C6E45"/>
    <w:pPr>
      <w:keepNext/>
      <w:keepLines/>
      <w:spacing w:before="60" w:after="120" w:line="400" w:lineRule="exact"/>
      <w:ind w:left="1134"/>
      <w:jc w:val="both"/>
    </w:pPr>
    <w:rPr>
      <w:rFonts w:ascii="Arial Black" w:hAnsi="Arial Black"/>
      <w:b w:val="0"/>
      <w:caps w:val="0"/>
      <w:sz w:val="40"/>
    </w:rPr>
  </w:style>
  <w:style w:type="paragraph" w:customStyle="1" w:styleId="Sub-paragraph">
    <w:name w:val="Sub-paragraph"/>
    <w:basedOn w:val="Normal"/>
    <w:rsid w:val="002C6E45"/>
    <w:pPr>
      <w:tabs>
        <w:tab w:val="left" w:pos="1701"/>
        <w:tab w:val="num" w:pos="1996"/>
      </w:tabs>
      <w:spacing w:after="60"/>
      <w:ind w:left="1701" w:hanging="425"/>
      <w:jc w:val="both"/>
    </w:pPr>
  </w:style>
  <w:style w:type="paragraph" w:customStyle="1" w:styleId="Sub-sub-paragraph">
    <w:name w:val="Sub-sub-paragraph"/>
    <w:basedOn w:val="Normal"/>
    <w:rsid w:val="002C6E45"/>
    <w:pPr>
      <w:tabs>
        <w:tab w:val="left" w:pos="2268"/>
        <w:tab w:val="num" w:pos="2923"/>
      </w:tabs>
      <w:spacing w:after="60"/>
      <w:ind w:left="2268" w:hanging="425"/>
      <w:jc w:val="both"/>
    </w:pPr>
  </w:style>
  <w:style w:type="paragraph" w:customStyle="1" w:styleId="Sub-sub-sub-paragraph">
    <w:name w:val="Sub-sub-sub-paragraph"/>
    <w:basedOn w:val="Normal"/>
    <w:rsid w:val="002C6E45"/>
    <w:pPr>
      <w:tabs>
        <w:tab w:val="left" w:pos="2835"/>
        <w:tab w:val="num" w:pos="3850"/>
      </w:tabs>
      <w:spacing w:after="60"/>
      <w:ind w:left="2835" w:hanging="425"/>
      <w:jc w:val="both"/>
    </w:pPr>
  </w:style>
  <w:style w:type="paragraph" w:customStyle="1" w:styleId="ParagraphNoNumber">
    <w:name w:val="Paragraph NoNumber"/>
    <w:basedOn w:val="Normal"/>
    <w:rsid w:val="002C6E45"/>
    <w:pPr>
      <w:tabs>
        <w:tab w:val="left" w:pos="3969"/>
      </w:tabs>
      <w:spacing w:after="60"/>
      <w:ind w:left="1134"/>
      <w:jc w:val="both"/>
    </w:pPr>
  </w:style>
  <w:style w:type="paragraph" w:customStyle="1" w:styleId="Background">
    <w:name w:val="Background"/>
    <w:basedOn w:val="Normal"/>
    <w:rsid w:val="002C6E45"/>
    <w:pPr>
      <w:spacing w:before="60" w:after="120"/>
      <w:ind w:left="1134"/>
      <w:jc w:val="both"/>
    </w:pPr>
    <w:rPr>
      <w:rFonts w:ascii="Arial" w:hAnsi="Arial"/>
      <w:color w:val="800000"/>
      <w:sz w:val="18"/>
    </w:rPr>
  </w:style>
  <w:style w:type="paragraph" w:customStyle="1" w:styleId="GuideNote">
    <w:name w:val="Guide Note"/>
    <w:rsid w:val="002C6E45"/>
    <w:pPr>
      <w:spacing w:before="60" w:after="60"/>
      <w:ind w:left="1985"/>
      <w:jc w:val="both"/>
    </w:pPr>
    <w:rPr>
      <w:rFonts w:ascii="Arial" w:hAnsi="Arial"/>
      <w:b/>
      <w:caps/>
      <w:noProof/>
      <w:vanish/>
      <w:color w:val="FF0000"/>
      <w:sz w:val="16"/>
      <w:lang w:eastAsia="en-US"/>
    </w:rPr>
  </w:style>
  <w:style w:type="paragraph" w:customStyle="1" w:styleId="CIText">
    <w:name w:val="CI Text"/>
    <w:basedOn w:val="Normal"/>
    <w:rsid w:val="002C6E45"/>
    <w:pPr>
      <w:tabs>
        <w:tab w:val="left" w:pos="3969"/>
      </w:tabs>
      <w:spacing w:after="60"/>
      <w:ind w:left="1134"/>
    </w:pPr>
  </w:style>
  <w:style w:type="paragraph" w:customStyle="1" w:styleId="Space">
    <w:name w:val="Space"/>
    <w:basedOn w:val="Normal"/>
    <w:rsid w:val="002C6E45"/>
    <w:pPr>
      <w:pBdr>
        <w:top w:val="single" w:sz="36" w:space="1" w:color="auto"/>
      </w:pBdr>
      <w:spacing w:before="120" w:after="60"/>
      <w:ind w:firstLine="1134"/>
    </w:pPr>
    <w:rPr>
      <w:rFonts w:ascii="Arial Black" w:hAnsi="Arial Black"/>
      <w:color w:val="FFFFFF"/>
      <w:sz w:val="8"/>
    </w:rPr>
  </w:style>
  <w:style w:type="paragraph" w:customStyle="1" w:styleId="TableText">
    <w:name w:val="Table Text"/>
    <w:basedOn w:val="Normal"/>
    <w:rsid w:val="002C6E45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Architectural Project Brief</vt:lpstr>
    </vt:vector>
  </TitlesOfParts>
  <Company>ACT Government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Architectural Project Brief</dc:title>
  <dc:creator>ACTGS Office Suite</dc:creator>
  <cp:lastModifiedBy>Pilgrim-Day, Erica</cp:lastModifiedBy>
  <cp:revision>5</cp:revision>
  <cp:lastPrinted>2008-07-03T03:26:00Z</cp:lastPrinted>
  <dcterms:created xsi:type="dcterms:W3CDTF">2018-05-23T01:07:00Z</dcterms:created>
  <dcterms:modified xsi:type="dcterms:W3CDTF">2018-05-23T03:21:00Z</dcterms:modified>
</cp:coreProperties>
</file>