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301762" w:rsidRDefault="001240D2" w:rsidP="009B52BB">
      <w:pPr>
        <w:rPr>
          <w:rFonts w:asciiTheme="minorHAnsi" w:hAnsiTheme="minorHAnsi"/>
        </w:rPr>
      </w:pPr>
    </w:p>
    <w:p w:rsidR="002B3235" w:rsidRPr="002B3235" w:rsidRDefault="002B3235" w:rsidP="002B3235">
      <w:pPr>
        <w:pStyle w:val="DefenceNormal"/>
        <w:rPr>
          <w:rFonts w:asciiTheme="minorHAnsi" w:hAnsiTheme="minorHAnsi"/>
          <w:i/>
        </w:rPr>
      </w:pPr>
      <w:r w:rsidRPr="002B3235">
        <w:rPr>
          <w:rFonts w:asciiTheme="minorHAnsi" w:hAnsiTheme="minorHAnsi"/>
        </w:rPr>
        <w:t>To: the Territory</w:t>
      </w:r>
    </w:p>
    <w:p w:rsidR="002B3235" w:rsidRPr="002B3235" w:rsidRDefault="002B3235" w:rsidP="002B3235">
      <w:pPr>
        <w:pStyle w:val="DefenceNormal"/>
        <w:rPr>
          <w:rFonts w:asciiTheme="minorHAnsi" w:hAnsiTheme="minorHAnsi"/>
        </w:rPr>
      </w:pPr>
    </w:p>
    <w:p w:rsidR="002B3235" w:rsidRPr="002B3235" w:rsidRDefault="002B3235" w:rsidP="002B3235">
      <w:pPr>
        <w:pStyle w:val="DefenceNormal"/>
        <w:jc w:val="center"/>
        <w:rPr>
          <w:rFonts w:asciiTheme="minorHAnsi" w:hAnsiTheme="minorHAnsi"/>
        </w:rPr>
      </w:pPr>
      <w:r w:rsidRPr="002B3235">
        <w:rPr>
          <w:rFonts w:asciiTheme="minorHAnsi" w:hAnsiTheme="minorHAnsi"/>
          <w:b/>
          <w:color w:val="FF0000"/>
        </w:rPr>
        <w:t>[Insert name/description of Contract]</w:t>
      </w:r>
      <w:r w:rsidRPr="002B3235">
        <w:rPr>
          <w:rFonts w:asciiTheme="minorHAnsi" w:hAnsiTheme="minorHAnsi"/>
          <w:b/>
        </w:rPr>
        <w:t xml:space="preserve"> </w:t>
      </w:r>
      <w:r w:rsidR="00925A4A">
        <w:rPr>
          <w:rFonts w:asciiTheme="minorHAnsi" w:hAnsiTheme="minorHAnsi"/>
          <w:b/>
        </w:rPr>
        <w:t xml:space="preserve">(DSC-ACT-2013) </w:t>
      </w:r>
      <w:r w:rsidRPr="002B3235">
        <w:rPr>
          <w:rFonts w:asciiTheme="minorHAnsi" w:hAnsiTheme="minorHAnsi"/>
        </w:rPr>
        <w:t>(</w:t>
      </w:r>
      <w:r w:rsidR="00925A4A">
        <w:rPr>
          <w:rFonts w:asciiTheme="minorHAnsi" w:hAnsiTheme="minorHAnsi"/>
        </w:rPr>
        <w:t>“</w:t>
      </w:r>
      <w:r w:rsidRPr="002B3235">
        <w:rPr>
          <w:rFonts w:asciiTheme="minorHAnsi" w:hAnsiTheme="minorHAnsi"/>
          <w:b/>
        </w:rPr>
        <w:t>Contract</w:t>
      </w:r>
      <w:r w:rsidR="00925A4A">
        <w:rPr>
          <w:rFonts w:asciiTheme="minorHAnsi" w:hAnsiTheme="minorHAnsi"/>
          <w:b/>
        </w:rPr>
        <w:t>”</w:t>
      </w:r>
      <w:r w:rsidRPr="002B3235">
        <w:rPr>
          <w:rFonts w:asciiTheme="minorHAnsi" w:hAnsiTheme="minorHAnsi"/>
        </w:rPr>
        <w:t>)</w:t>
      </w:r>
    </w:p>
    <w:p w:rsidR="002B3235" w:rsidRPr="002B3235" w:rsidRDefault="002B3235" w:rsidP="002B3235">
      <w:pPr>
        <w:pStyle w:val="DefenceNormal"/>
        <w:jc w:val="center"/>
        <w:rPr>
          <w:rFonts w:asciiTheme="minorHAnsi" w:hAnsiTheme="minorHAnsi"/>
          <w:b/>
        </w:rPr>
      </w:pPr>
      <w:r w:rsidRPr="002B3235">
        <w:rPr>
          <w:rFonts w:asciiTheme="minorHAnsi" w:hAnsiTheme="minorHAnsi"/>
          <w:b/>
        </w:rPr>
        <w:t>NOTICE OF POTENTIAL CLAIM UNDER INSURANCE POLICY</w:t>
      </w:r>
    </w:p>
    <w:p w:rsidR="002B3235" w:rsidRPr="002B3235" w:rsidRDefault="002B3235" w:rsidP="002B3235">
      <w:pPr>
        <w:pStyle w:val="DefenceNormal"/>
        <w:jc w:val="center"/>
        <w:rPr>
          <w:rFonts w:asciiTheme="minorHAnsi" w:hAnsiTheme="minorHAnsi"/>
          <w:b/>
        </w:rPr>
      </w:pPr>
      <w:r w:rsidRPr="002B3235">
        <w:rPr>
          <w:rFonts w:asciiTheme="minorHAnsi" w:hAnsiTheme="minorHAnsi"/>
          <w:b/>
        </w:rPr>
        <w:t>Clause 5.4(a)</w:t>
      </w:r>
    </w:p>
    <w:p w:rsidR="002B3235" w:rsidRPr="002B3235" w:rsidRDefault="002B3235" w:rsidP="002B3235">
      <w:pPr>
        <w:pStyle w:val="DefenceNormal"/>
        <w:rPr>
          <w:rFonts w:asciiTheme="minorHAnsi" w:hAnsiTheme="minorHAnsi"/>
        </w:rPr>
      </w:pPr>
    </w:p>
    <w:p w:rsidR="002B3235" w:rsidRPr="002B3235" w:rsidRDefault="002B3235" w:rsidP="002B3235">
      <w:pPr>
        <w:pStyle w:val="DefenceNormal"/>
        <w:rPr>
          <w:rFonts w:asciiTheme="minorHAnsi" w:hAnsiTheme="minorHAnsi"/>
        </w:rPr>
      </w:pPr>
      <w:r w:rsidRPr="002B3235">
        <w:rPr>
          <w:rFonts w:asciiTheme="minorHAnsi" w:hAnsiTheme="minorHAnsi"/>
        </w:rPr>
        <w:t>In accordance with clause 5.4(a) of the Contract, the Consultant informs the Territory that the following event has occurred which may give rise to a claim under the following insurance policy required by the Contract:</w:t>
      </w:r>
    </w:p>
    <w:p w:rsidR="002B3235" w:rsidRPr="002B3235" w:rsidRDefault="002B3235" w:rsidP="002B3235">
      <w:pPr>
        <w:pStyle w:val="DefenceNormal"/>
        <w:rPr>
          <w:rFonts w:asciiTheme="minorHAnsi" w:hAnsiTheme="minorHAnsi"/>
        </w:rPr>
      </w:pPr>
      <w:r w:rsidRPr="002B3235">
        <w:rPr>
          <w:rFonts w:asciiTheme="minorHAnsi" w:hAnsiTheme="minorHAnsi"/>
          <w:color w:val="FF0000"/>
        </w:rPr>
        <w:t>[Insert description of the relevant insurance policy and the occurrence which may give rise to a claim under that insurance policy]</w:t>
      </w:r>
      <w:r w:rsidRPr="002B3235">
        <w:rPr>
          <w:rFonts w:asciiTheme="minorHAnsi" w:hAnsiTheme="minorHAnsi"/>
          <w:i/>
        </w:rPr>
        <w:t>.</w:t>
      </w:r>
    </w:p>
    <w:p w:rsidR="002B3235" w:rsidRPr="002B3235" w:rsidRDefault="002B3235" w:rsidP="002B3235">
      <w:pPr>
        <w:pStyle w:val="DefenceNormal"/>
        <w:rPr>
          <w:rFonts w:asciiTheme="minorHAnsi" w:hAnsiTheme="minorHAnsi"/>
        </w:rPr>
      </w:pPr>
    </w:p>
    <w:p w:rsidR="002B3235" w:rsidRPr="002B3235" w:rsidRDefault="002B3235" w:rsidP="002B3235">
      <w:pPr>
        <w:pStyle w:val="DefenceNormal"/>
        <w:rPr>
          <w:rFonts w:asciiTheme="minorHAnsi" w:hAnsiTheme="minorHAnsi"/>
        </w:rPr>
      </w:pPr>
    </w:p>
    <w:p w:rsidR="002B3235" w:rsidRPr="002B3235" w:rsidRDefault="002B3235" w:rsidP="002B3235">
      <w:pPr>
        <w:pStyle w:val="DefenceNormal"/>
        <w:rPr>
          <w:rFonts w:asciiTheme="minorHAnsi" w:hAnsiTheme="minorHAnsi"/>
          <w:color w:val="FF0000"/>
        </w:rPr>
      </w:pPr>
      <w:r w:rsidRPr="002B3235">
        <w:rPr>
          <w:rFonts w:asciiTheme="minorHAnsi" w:hAnsiTheme="minorHAnsi"/>
          <w:color w:val="FF0000"/>
        </w:rPr>
        <w:t>[Signature]</w:t>
      </w:r>
    </w:p>
    <w:p w:rsidR="002B3235" w:rsidRPr="002B3235" w:rsidRDefault="002B3235" w:rsidP="002B3235">
      <w:pPr>
        <w:pStyle w:val="DefenceNormal"/>
        <w:rPr>
          <w:rFonts w:asciiTheme="minorHAnsi" w:hAnsiTheme="minorHAnsi"/>
        </w:rPr>
      </w:pPr>
      <w:r w:rsidRPr="002B3235">
        <w:rPr>
          <w:rFonts w:asciiTheme="minorHAnsi" w:hAnsiTheme="minorHAnsi"/>
        </w:rPr>
        <w:t>Consultant</w:t>
      </w:r>
    </w:p>
    <w:p w:rsidR="002B3235" w:rsidRPr="00925A4A" w:rsidRDefault="002B3235" w:rsidP="002B3235">
      <w:pPr>
        <w:pStyle w:val="DefenceNormal"/>
        <w:rPr>
          <w:rFonts w:asciiTheme="minorHAnsi" w:hAnsiTheme="minorHAnsi"/>
          <w:color w:val="FF0000"/>
        </w:rPr>
      </w:pPr>
      <w:r w:rsidRPr="002B3235">
        <w:rPr>
          <w:rFonts w:asciiTheme="minorHAnsi" w:hAnsiTheme="minorHAnsi"/>
          <w:color w:val="FF0000"/>
        </w:rPr>
        <w:t>[Insert date]</w:t>
      </w:r>
    </w:p>
    <w:sectPr w:rsidR="002B3235" w:rsidRPr="00925A4A" w:rsidSect="000821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982" w:rsidRDefault="0039098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982" w:rsidRDefault="0039098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982" w:rsidRDefault="0039098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982" w:rsidRDefault="0039098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982" w:rsidRDefault="00925A4A" w:rsidP="00925A4A">
    <w:pPr>
      <w:pStyle w:val="DefenceNormal"/>
      <w:rPr>
        <w:rFonts w:asciiTheme="minorHAnsi" w:hAnsiTheme="minorHAnsi"/>
        <w:color w:val="FF0000"/>
        <w:sz w:val="24"/>
        <w:szCs w:val="24"/>
      </w:rPr>
    </w:pPr>
    <w:r w:rsidRPr="00925A4A">
      <w:rPr>
        <w:rFonts w:asciiTheme="minorHAnsi" w:hAnsiTheme="minorHAnsi"/>
        <w:b/>
        <w:color w:val="FF0000"/>
        <w:sz w:val="24"/>
        <w:szCs w:val="24"/>
      </w:rPr>
      <w:t xml:space="preserve">[Instructional note: </w:t>
    </w:r>
    <w:r w:rsidRPr="00925A4A">
      <w:rPr>
        <w:rFonts w:asciiTheme="minorHAnsi" w:hAnsiTheme="minorHAnsi"/>
        <w:color w:val="FF0000"/>
        <w:sz w:val="24"/>
        <w:szCs w:val="24"/>
      </w:rPr>
      <w:t xml:space="preserve">For use by the design Consultant.  Any text in red is to be completed by the drafter.  </w:t>
    </w:r>
    <w:r w:rsidR="00390982" w:rsidRPr="00C127C4">
      <w:rPr>
        <w:rFonts w:asciiTheme="minorHAnsi" w:hAnsiTheme="minorHAnsi"/>
        <w:color w:val="FF0000"/>
        <w:sz w:val="24"/>
        <w:szCs w:val="24"/>
      </w:rPr>
      <w:t>Delete this note and any other prompts in red text p</w:t>
    </w:r>
    <w:r w:rsidR="00390982">
      <w:rPr>
        <w:rFonts w:asciiTheme="minorHAnsi" w:hAnsiTheme="minorHAnsi"/>
        <w:color w:val="FF0000"/>
        <w:sz w:val="24"/>
        <w:szCs w:val="24"/>
      </w:rPr>
      <w:t xml:space="preserve">rior to completing the letter. </w:t>
    </w:r>
  </w:p>
  <w:p w:rsidR="0008215E" w:rsidRPr="00925A4A" w:rsidRDefault="00390982" w:rsidP="00925A4A">
    <w:pPr>
      <w:pStyle w:val="DefenceNormal"/>
      <w:rPr>
        <w:rFonts w:asciiTheme="minorHAnsi" w:hAnsiTheme="minorHAnsi"/>
        <w:color w:val="FF0000"/>
        <w:sz w:val="24"/>
        <w:szCs w:val="24"/>
      </w:rPr>
    </w:pPr>
    <w:r w:rsidRPr="00925A4A">
      <w:rPr>
        <w:rFonts w:asciiTheme="minorHAnsi" w:hAnsiTheme="minorHAnsi"/>
        <w:color w:val="FF0000"/>
        <w:sz w:val="24"/>
        <w:szCs w:val="24"/>
      </w:rPr>
      <w:t xml:space="preserve"> </w:t>
    </w:r>
    <w:r w:rsidR="00925A4A" w:rsidRPr="00925A4A">
      <w:rPr>
        <w:rFonts w:asciiTheme="minorHAnsi" w:hAnsiTheme="minorHAnsi"/>
        <w:color w:val="FF0000"/>
        <w:sz w:val="24"/>
        <w:szCs w:val="24"/>
      </w:rPr>
      <w:t xml:space="preserve">The Consultant is to keep the Territory informed of all significant developments concerning the claim under clause 5.4(b) of the Contract.  The Consultant is also to ensure that its </w:t>
    </w:r>
    <w:proofErr w:type="spellStart"/>
    <w:r w:rsidR="00925A4A" w:rsidRPr="00925A4A">
      <w:rPr>
        <w:rFonts w:asciiTheme="minorHAnsi" w:hAnsiTheme="minorHAnsi"/>
        <w:color w:val="FF0000"/>
        <w:sz w:val="24"/>
        <w:szCs w:val="24"/>
      </w:rPr>
      <w:t>subconsultants</w:t>
    </w:r>
    <w:proofErr w:type="spellEnd"/>
    <w:r w:rsidR="00925A4A" w:rsidRPr="00925A4A">
      <w:rPr>
        <w:rFonts w:asciiTheme="minorHAnsi" w:hAnsiTheme="minorHAnsi"/>
        <w:color w:val="FF0000"/>
        <w:sz w:val="24"/>
        <w:szCs w:val="24"/>
      </w:rPr>
      <w:t xml:space="preserve"> similarly inform the Territory in respect of occurrences which may give rise to a claim by them, under clause 5.4(c) of the Contract.  In this event, the Consultant should advise the </w:t>
    </w:r>
    <w:proofErr w:type="spellStart"/>
    <w:r w:rsidR="00925A4A" w:rsidRPr="00925A4A">
      <w:rPr>
        <w:rFonts w:asciiTheme="minorHAnsi" w:hAnsiTheme="minorHAnsi"/>
        <w:color w:val="FF0000"/>
        <w:sz w:val="24"/>
        <w:szCs w:val="24"/>
      </w:rPr>
      <w:t>subconsultant</w:t>
    </w:r>
    <w:proofErr w:type="spellEnd"/>
    <w:r w:rsidR="00925A4A" w:rsidRPr="00925A4A">
      <w:rPr>
        <w:rFonts w:asciiTheme="minorHAnsi" w:hAnsiTheme="minorHAnsi"/>
        <w:color w:val="FF0000"/>
        <w:sz w:val="24"/>
        <w:szCs w:val="24"/>
      </w:rPr>
      <w:t xml:space="preserve"> to submit a form similar to this and provide it </w:t>
    </w:r>
    <w:r w:rsidR="00925A4A">
      <w:rPr>
        <w:rFonts w:asciiTheme="minorHAnsi" w:hAnsiTheme="minorHAnsi"/>
        <w:color w:val="FF0000"/>
        <w:sz w:val="24"/>
        <w:szCs w:val="24"/>
      </w:rPr>
      <w:t>to the Consultant and Territory</w:t>
    </w:r>
    <w:r w:rsidR="00925A4A" w:rsidRPr="00925A4A">
      <w:rPr>
        <w:rFonts w:asciiTheme="minorHAnsi" w:hAnsiTheme="minorHAnsi"/>
        <w:color w:val="FF0000"/>
        <w:sz w:val="24"/>
        <w:szCs w:val="24"/>
      </w:rPr>
      <w:t>]</w:t>
    </w:r>
  </w:p>
  <w:p w:rsidR="001240D2" w:rsidRDefault="001240D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982" w:rsidRDefault="0039098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AD7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4FD4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0982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7D3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5A4A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4E87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6</cp:revision>
  <dcterms:created xsi:type="dcterms:W3CDTF">2013-09-20T02:56:00Z</dcterms:created>
  <dcterms:modified xsi:type="dcterms:W3CDTF">2014-03-03T05:32:00Z</dcterms:modified>
</cp:coreProperties>
</file>