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618" w:rsidRPr="000E7618" w:rsidRDefault="000E7618" w:rsidP="000E7618">
      <w:pPr>
        <w:pStyle w:val="DefenceNormal"/>
        <w:rPr>
          <w:rFonts w:asciiTheme="minorHAnsi" w:hAnsiTheme="minorHAnsi"/>
        </w:rPr>
      </w:pPr>
    </w:p>
    <w:p w:rsidR="000E7618" w:rsidRPr="000E7618" w:rsidRDefault="000E7618" w:rsidP="000E7618">
      <w:pPr>
        <w:pStyle w:val="DefenceNormal"/>
        <w:rPr>
          <w:rFonts w:asciiTheme="minorHAnsi" w:hAnsiTheme="minorHAnsi"/>
          <w:color w:val="FF0000"/>
        </w:rPr>
      </w:pPr>
      <w:r w:rsidRPr="000E7618">
        <w:rPr>
          <w:rFonts w:asciiTheme="minorHAnsi" w:hAnsiTheme="minorHAnsi"/>
        </w:rPr>
        <w:t xml:space="preserve">To:  </w:t>
      </w:r>
      <w:r w:rsidRPr="000E7618">
        <w:rPr>
          <w:rFonts w:asciiTheme="minorHAnsi" w:hAnsiTheme="minorHAnsi"/>
          <w:color w:val="FF0000"/>
        </w:rPr>
        <w:t xml:space="preserve">[Insert name of Contract Administrator]  </w:t>
      </w:r>
    </w:p>
    <w:p w:rsidR="000E7618" w:rsidRPr="000E7618" w:rsidRDefault="000E7618" w:rsidP="000E7618">
      <w:pPr>
        <w:pStyle w:val="DefenceNormal"/>
        <w:rPr>
          <w:rFonts w:asciiTheme="minorHAnsi" w:hAnsiTheme="minorHAnsi"/>
        </w:rPr>
      </w:pPr>
    </w:p>
    <w:p w:rsidR="000E7618" w:rsidRPr="000E7618" w:rsidRDefault="000E7618" w:rsidP="000E7618">
      <w:pPr>
        <w:pStyle w:val="DefenceNormal"/>
        <w:jc w:val="center"/>
        <w:rPr>
          <w:rFonts w:asciiTheme="minorHAnsi" w:hAnsiTheme="minorHAnsi"/>
          <w:b/>
          <w:bCs/>
        </w:rPr>
      </w:pPr>
      <w:r w:rsidRPr="000E7618">
        <w:rPr>
          <w:rFonts w:asciiTheme="minorHAnsi" w:hAnsiTheme="minorHAnsi"/>
          <w:b/>
          <w:bCs/>
          <w:iCs/>
          <w:color w:val="FF0000"/>
        </w:rPr>
        <w:t xml:space="preserve">[Insert name/description of Contract] </w:t>
      </w:r>
      <w:r w:rsidRPr="000E7618">
        <w:rPr>
          <w:rFonts w:asciiTheme="minorHAnsi" w:hAnsiTheme="minorHAnsi"/>
          <w:b/>
          <w:bCs/>
          <w:iCs/>
        </w:rPr>
        <w:t>(</w:t>
      </w:r>
      <w:r w:rsidR="00427E7D">
        <w:rPr>
          <w:rFonts w:asciiTheme="minorHAnsi" w:hAnsiTheme="minorHAnsi"/>
          <w:b/>
          <w:bCs/>
          <w:iCs/>
        </w:rPr>
        <w:t>DSC-ACT-2013) (“</w:t>
      </w:r>
      <w:r w:rsidRPr="000E7618">
        <w:rPr>
          <w:rFonts w:asciiTheme="minorHAnsi" w:hAnsiTheme="minorHAnsi"/>
          <w:b/>
          <w:bCs/>
          <w:iCs/>
        </w:rPr>
        <w:t>Contract</w:t>
      </w:r>
      <w:r w:rsidR="00427E7D">
        <w:rPr>
          <w:rFonts w:asciiTheme="minorHAnsi" w:hAnsiTheme="minorHAnsi"/>
          <w:b/>
          <w:bCs/>
          <w:iCs/>
        </w:rPr>
        <w:t>”</w:t>
      </w:r>
      <w:r w:rsidRPr="000E7618">
        <w:rPr>
          <w:rFonts w:asciiTheme="minorHAnsi" w:hAnsiTheme="minorHAnsi"/>
          <w:b/>
          <w:bCs/>
          <w:iCs/>
        </w:rPr>
        <w:t>)</w:t>
      </w:r>
    </w:p>
    <w:p w:rsidR="000E7618" w:rsidRPr="000E7618" w:rsidRDefault="000E7618" w:rsidP="000E7618">
      <w:pPr>
        <w:pStyle w:val="DefenceNormal"/>
        <w:jc w:val="center"/>
        <w:rPr>
          <w:rFonts w:asciiTheme="minorHAnsi" w:hAnsiTheme="minorHAnsi"/>
          <w:b/>
          <w:bCs/>
        </w:rPr>
      </w:pPr>
      <w:r w:rsidRPr="000E7618">
        <w:rPr>
          <w:rFonts w:asciiTheme="minorHAnsi" w:hAnsiTheme="minorHAnsi"/>
          <w:b/>
          <w:bCs/>
        </w:rPr>
        <w:t xml:space="preserve">NOTICE OF VARIATION </w:t>
      </w:r>
    </w:p>
    <w:p w:rsidR="000E7618" w:rsidRPr="000E7618" w:rsidRDefault="000E7618" w:rsidP="000E7618">
      <w:pPr>
        <w:pStyle w:val="DefenceNormal"/>
        <w:jc w:val="center"/>
        <w:rPr>
          <w:rFonts w:asciiTheme="minorHAnsi" w:hAnsiTheme="minorHAnsi"/>
          <w:b/>
          <w:bCs/>
        </w:rPr>
      </w:pPr>
      <w:r w:rsidRPr="000E7618">
        <w:rPr>
          <w:rFonts w:asciiTheme="minorHAnsi" w:hAnsiTheme="minorHAnsi"/>
          <w:b/>
          <w:bCs/>
        </w:rPr>
        <w:t>Clause 13.1(a)</w:t>
      </w:r>
    </w:p>
    <w:p w:rsidR="000E7618" w:rsidRPr="000E7618" w:rsidRDefault="000E7618" w:rsidP="000E7618">
      <w:pPr>
        <w:pStyle w:val="DefenceNormal"/>
        <w:rPr>
          <w:rFonts w:asciiTheme="minorHAnsi" w:hAnsiTheme="minorHAnsi"/>
        </w:rPr>
      </w:pPr>
    </w:p>
    <w:p w:rsidR="000E7618" w:rsidRPr="000E7618" w:rsidRDefault="000E7618" w:rsidP="000E7618">
      <w:pPr>
        <w:pStyle w:val="DefenceNormal"/>
        <w:rPr>
          <w:rFonts w:asciiTheme="minorHAnsi" w:hAnsiTheme="minorHAnsi"/>
        </w:rPr>
      </w:pPr>
      <w:r w:rsidRPr="000E7618">
        <w:rPr>
          <w:rFonts w:asciiTheme="minorHAnsi" w:hAnsiTheme="minorHAnsi"/>
        </w:rPr>
        <w:t xml:space="preserve">The Consultant refers to the Contract Administrator's direction dated </w:t>
      </w:r>
      <w:r w:rsidRPr="000E7618">
        <w:rPr>
          <w:rFonts w:asciiTheme="minorHAnsi" w:hAnsiTheme="minorHAnsi"/>
          <w:color w:val="FF0000"/>
        </w:rPr>
        <w:t>[insert date direction communicated to Consultant]</w:t>
      </w:r>
      <w:r w:rsidRPr="000E7618">
        <w:rPr>
          <w:rFonts w:asciiTheme="minorHAnsi" w:hAnsiTheme="minorHAnsi"/>
        </w:rPr>
        <w:t xml:space="preserve"> concerning </w:t>
      </w:r>
      <w:r w:rsidRPr="000E7618">
        <w:rPr>
          <w:rFonts w:asciiTheme="minorHAnsi" w:hAnsiTheme="minorHAnsi"/>
          <w:color w:val="FF0000"/>
        </w:rPr>
        <w:t>[insert details of direction]</w:t>
      </w:r>
      <w:r w:rsidRPr="000E7618">
        <w:rPr>
          <w:rFonts w:asciiTheme="minorHAnsi" w:hAnsiTheme="minorHAnsi"/>
        </w:rPr>
        <w:t>.</w:t>
      </w:r>
    </w:p>
    <w:p w:rsidR="000E7618" w:rsidRPr="000E7618" w:rsidRDefault="000E7618" w:rsidP="000E7618">
      <w:pPr>
        <w:pStyle w:val="DefenceNormal"/>
        <w:rPr>
          <w:rFonts w:asciiTheme="minorHAnsi" w:hAnsiTheme="minorHAnsi"/>
        </w:rPr>
      </w:pPr>
      <w:r w:rsidRPr="000E7618">
        <w:rPr>
          <w:rFonts w:asciiTheme="minorHAnsi" w:hAnsiTheme="minorHAnsi"/>
        </w:rPr>
        <w:t>In accordance with clause 13.1(a) of the Contract, the Consultant notifies the Contract Administrator that it considers the direction constitutes or involves a Variation.</w:t>
      </w:r>
    </w:p>
    <w:p w:rsidR="000E7618" w:rsidRPr="000E7618" w:rsidRDefault="000E7618" w:rsidP="000E7618">
      <w:pPr>
        <w:pStyle w:val="DefenceNormal"/>
        <w:rPr>
          <w:rFonts w:asciiTheme="minorHAnsi" w:hAnsiTheme="minorHAnsi"/>
        </w:rPr>
      </w:pPr>
    </w:p>
    <w:p w:rsidR="000E7618" w:rsidRPr="000E7618" w:rsidRDefault="000E7618" w:rsidP="000E7618">
      <w:pPr>
        <w:pStyle w:val="DefenceNormal"/>
        <w:rPr>
          <w:rFonts w:asciiTheme="minorHAnsi" w:hAnsiTheme="minorHAnsi"/>
        </w:rPr>
      </w:pPr>
    </w:p>
    <w:p w:rsidR="000E7618" w:rsidRPr="000E7618" w:rsidRDefault="000E7618" w:rsidP="000E7618">
      <w:pPr>
        <w:pStyle w:val="DefenceNormal"/>
        <w:rPr>
          <w:rFonts w:asciiTheme="minorHAnsi" w:hAnsiTheme="minorHAnsi"/>
          <w:color w:val="FF0000"/>
        </w:rPr>
      </w:pPr>
      <w:r w:rsidRPr="000E7618">
        <w:rPr>
          <w:rFonts w:asciiTheme="minorHAnsi" w:hAnsiTheme="minorHAnsi"/>
          <w:color w:val="FF0000"/>
        </w:rPr>
        <w:t>[Signature]</w:t>
      </w:r>
    </w:p>
    <w:p w:rsidR="000E7618" w:rsidRPr="000E7618" w:rsidRDefault="000E7618" w:rsidP="000E7618">
      <w:pPr>
        <w:pStyle w:val="DefenceNormal"/>
        <w:rPr>
          <w:rFonts w:asciiTheme="minorHAnsi" w:hAnsiTheme="minorHAnsi"/>
        </w:rPr>
      </w:pPr>
      <w:r w:rsidRPr="000E7618">
        <w:rPr>
          <w:rFonts w:asciiTheme="minorHAnsi" w:hAnsiTheme="minorHAnsi"/>
        </w:rPr>
        <w:t>Consultant</w:t>
      </w:r>
    </w:p>
    <w:p w:rsidR="009B52BB" w:rsidRPr="00427E7D" w:rsidRDefault="000E7618" w:rsidP="00C910CA">
      <w:pPr>
        <w:pStyle w:val="DefenceNormal"/>
        <w:rPr>
          <w:rFonts w:asciiTheme="minorHAnsi" w:hAnsiTheme="minorHAnsi"/>
          <w:color w:val="FF0000"/>
        </w:rPr>
      </w:pPr>
      <w:r w:rsidRPr="000E7618">
        <w:rPr>
          <w:rFonts w:asciiTheme="minorHAnsi" w:hAnsiTheme="minorHAnsi"/>
          <w:color w:val="FF0000"/>
        </w:rPr>
        <w:t>[Insert date]</w:t>
      </w:r>
    </w:p>
    <w:sectPr w:rsidR="009B52BB" w:rsidRPr="00427E7D" w:rsidSect="0008215E">
      <w:headerReference w:type="even" r:id="rId8"/>
      <w:headerReference w:type="default" r:id="rId9"/>
      <w:footerReference w:type="even" r:id="rId10"/>
      <w:footerReference w:type="default" r:id="rId11"/>
      <w:headerReference w:type="first" r:id="rId12"/>
      <w:footerReference w:type="first" r:id="rId13"/>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BBB" w:rsidRDefault="003C7B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BBB" w:rsidRDefault="003C7B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BBB" w:rsidRDefault="003C7B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BBB" w:rsidRDefault="003C7B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E7D" w:rsidRDefault="00427E7D">
    <w:pPr>
      <w:pStyle w:val="Header"/>
      <w:rPr>
        <w:rFonts w:asciiTheme="minorHAnsi" w:hAnsiTheme="minorHAnsi"/>
        <w:color w:val="FF0000"/>
        <w:szCs w:val="24"/>
      </w:rPr>
    </w:pPr>
    <w:r w:rsidRPr="00C127C4">
      <w:rPr>
        <w:rFonts w:asciiTheme="minorHAnsi" w:hAnsiTheme="minorHAnsi"/>
        <w:b/>
        <w:color w:val="FF0000"/>
      </w:rPr>
      <w:t xml:space="preserve">[Instructional note: </w:t>
    </w:r>
    <w:r w:rsidRPr="00C127C4">
      <w:rPr>
        <w:rFonts w:asciiTheme="minorHAnsi" w:hAnsiTheme="minorHAnsi"/>
        <w:color w:val="FF0000"/>
      </w:rPr>
      <w:t xml:space="preserve">For use by the </w:t>
    </w:r>
    <w:r w:rsidR="003C7BBB">
      <w:rPr>
        <w:rFonts w:asciiTheme="minorHAnsi" w:hAnsiTheme="minorHAnsi"/>
        <w:color w:val="FF0000"/>
      </w:rPr>
      <w:t>d</w:t>
    </w:r>
    <w:r w:rsidRPr="00C127C4">
      <w:rPr>
        <w:rFonts w:asciiTheme="minorHAnsi" w:hAnsiTheme="minorHAnsi"/>
        <w:color w:val="FF0000"/>
      </w:rPr>
      <w:t xml:space="preserve">esign Consultant.  Any text in red is to be completed by the drafter.  </w:t>
    </w:r>
    <w:r w:rsidRPr="00C127C4">
      <w:rPr>
        <w:rFonts w:asciiTheme="minorHAnsi" w:hAnsiTheme="minorHAnsi"/>
        <w:color w:val="FF0000"/>
        <w:szCs w:val="24"/>
      </w:rPr>
      <w:t>Delete this note and any other prompts in red text</w:t>
    </w:r>
    <w:r>
      <w:rPr>
        <w:rFonts w:asciiTheme="minorHAnsi" w:hAnsiTheme="minorHAnsi"/>
        <w:color w:val="FF0000"/>
        <w:szCs w:val="24"/>
      </w:rPr>
      <w:t xml:space="preserve"> prior to completing the letter.</w:t>
    </w:r>
  </w:p>
  <w:p w:rsidR="00427E7D" w:rsidRDefault="00427E7D">
    <w:pPr>
      <w:pStyle w:val="Header"/>
      <w:rPr>
        <w:rFonts w:asciiTheme="minorHAnsi" w:hAnsiTheme="minorHAnsi"/>
        <w:bCs/>
        <w:color w:val="FF0000"/>
      </w:rPr>
    </w:pPr>
  </w:p>
  <w:p w:rsidR="00F433B1" w:rsidRPr="00427E7D" w:rsidRDefault="00427E7D">
    <w:pPr>
      <w:pStyle w:val="Header"/>
      <w:rPr>
        <w:rFonts w:asciiTheme="minorHAnsi" w:hAnsiTheme="minorHAnsi"/>
        <w:color w:val="FF0000"/>
      </w:rPr>
    </w:pPr>
    <w:r w:rsidRPr="00427E7D">
      <w:rPr>
        <w:rFonts w:asciiTheme="minorHAnsi" w:hAnsiTheme="minorHAnsi"/>
        <w:bCs/>
        <w:color w:val="FF0000"/>
      </w:rPr>
      <w:t>This notice must be issued within 7 days of receiving the direction and before commencing work on the subject matter of the direction.  The Consultant must continue to carry out the Services in accordance with the Contract and all directions of the Contract Administrator, including any direction in respect of which notice has been given under clause 13.1 of the Contract, as required by clause 13.1(c) of the Contract</w:t>
    </w:r>
    <w:r w:rsidRPr="00C127C4">
      <w:rPr>
        <w:rFonts w:asciiTheme="minorHAnsi" w:hAnsiTheme="minorHAnsi"/>
        <w:color w:val="FF0000"/>
      </w:rPr>
      <w:t>]</w:t>
    </w:r>
  </w:p>
  <w:p w:rsidR="00F433B1" w:rsidRDefault="00F433B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BBB" w:rsidRDefault="003C7B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2ACC3D5A"/>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heme="minorHAnsi" w:hAnsiTheme="minorHAnsi" w:cs="Arial"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D73CB"/>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E7618"/>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636"/>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1C5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BBB"/>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26FB"/>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27E7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476"/>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9F4"/>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1AE5"/>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2FD4"/>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0CF9"/>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0B5F"/>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6D5C"/>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AFE"/>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9A7"/>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0CA"/>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107"/>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8F8"/>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2EC1"/>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85F"/>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574"/>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649F3A-EFAF-4E78-B0C4-9188D3246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Words>
  <Characters>447</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Lee-Anne Aldwell</cp:lastModifiedBy>
  <cp:revision>2</cp:revision>
  <dcterms:created xsi:type="dcterms:W3CDTF">2014-04-01T04:31:00Z</dcterms:created>
  <dcterms:modified xsi:type="dcterms:W3CDTF">2014-04-01T04:31:00Z</dcterms:modified>
</cp:coreProperties>
</file>